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D3A7C" w14:textId="28516A00" w:rsidR="00754980" w:rsidRPr="00754980" w:rsidRDefault="00754980" w:rsidP="000B793D">
      <w:pPr>
        <w:pStyle w:val="3GPPHeader"/>
        <w:spacing w:after="60"/>
        <w:rPr>
          <w:szCs w:val="24"/>
          <w:highlight w:val="yellow"/>
          <w:lang w:val="en-US"/>
        </w:rPr>
      </w:pPr>
      <w:bookmarkStart w:id="0" w:name="_Hlk114583513"/>
      <w:bookmarkStart w:id="1" w:name="_Hlk124761912"/>
      <w:bookmarkStart w:id="2" w:name="_Toc60776684"/>
      <w:bookmarkStart w:id="3" w:name="_Toc115428381"/>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754980">
        <w:rPr>
          <w:szCs w:val="24"/>
          <w:lang w:val="en-US"/>
        </w:rPr>
        <w:t>3GPP TSG-RAN WG2 #123bis</w:t>
      </w:r>
      <w:r w:rsidRPr="00754980">
        <w:rPr>
          <w:szCs w:val="24"/>
          <w:lang w:val="en-US"/>
        </w:rPr>
        <w:tab/>
      </w:r>
      <w:r w:rsidR="007B0318">
        <w:t>R2-2310135</w:t>
      </w:r>
    </w:p>
    <w:p w14:paraId="6EC96430" w14:textId="77777777" w:rsidR="00754980" w:rsidRPr="00754980" w:rsidRDefault="00754980" w:rsidP="00754980">
      <w:pPr>
        <w:pStyle w:val="CRCoverPage"/>
        <w:outlineLvl w:val="0"/>
        <w:rPr>
          <w:b/>
          <w:noProof/>
          <w:sz w:val="24"/>
          <w:szCs w:val="24"/>
        </w:rPr>
      </w:pPr>
      <w:r w:rsidRPr="00754980">
        <w:rPr>
          <w:b/>
          <w:noProof/>
          <w:sz w:val="24"/>
          <w:szCs w:val="24"/>
        </w:rPr>
        <w:t xml:space="preserve">Xiamen, China, 9 – 13 Oct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bookmarkEnd w:id="0"/>
          <w:bookmarkEnd w:id="1"/>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6CAD358F" w:rsidR="00AB0B16" w:rsidRPr="00410371" w:rsidRDefault="00192DC1" w:rsidP="00764FCE">
            <w:pPr>
              <w:pStyle w:val="CRCoverPage"/>
              <w:spacing w:after="0"/>
              <w:jc w:val="right"/>
              <w:rPr>
                <w:b/>
                <w:noProof/>
                <w:sz w:val="28"/>
              </w:rPr>
            </w:pPr>
            <w:r>
              <w:fldChar w:fldCharType="begin"/>
            </w:r>
            <w:r>
              <w:instrText xml:space="preserve"> DOCPROPERTY  Spec#  \* MERGEFORMAT </w:instrText>
            </w:r>
            <w:r>
              <w:fldChar w:fldCharType="separate"/>
            </w:r>
            <w:r w:rsidR="00AB0B16">
              <w:rPr>
                <w:b/>
                <w:noProof/>
                <w:sz w:val="28"/>
              </w:rPr>
              <w:t>38.3</w:t>
            </w:r>
            <w:r w:rsidR="002D09E9">
              <w:rPr>
                <w:b/>
                <w:noProof/>
                <w:sz w:val="28"/>
              </w:rPr>
              <w:t>2</w:t>
            </w:r>
            <w:r w:rsidR="00AB0B16">
              <w:rPr>
                <w:b/>
                <w:noProof/>
                <w:sz w:val="28"/>
              </w:rPr>
              <w:t>1</w:t>
            </w:r>
            <w:r>
              <w:rPr>
                <w:b/>
                <w:noProof/>
                <w:sz w:val="28"/>
              </w:rPr>
              <w:fldChar w:fldCharType="end"/>
            </w:r>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0089EBD9" w:rsidR="00AB0B16" w:rsidRPr="007743E7" w:rsidRDefault="00704647" w:rsidP="00672473">
            <w:pPr>
              <w:pStyle w:val="CRCoverPage"/>
              <w:spacing w:after="0"/>
              <w:jc w:val="center"/>
              <w:rPr>
                <w:b/>
                <w:bCs/>
                <w:noProof/>
              </w:rPr>
            </w:pPr>
            <w:r>
              <w:rPr>
                <w:b/>
                <w:noProof/>
              </w:rPr>
              <w:t>-</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518A4A97" w:rsidR="00AB0B16" w:rsidRPr="00410371" w:rsidRDefault="007E5AC8" w:rsidP="00764FCE">
            <w:pPr>
              <w:pStyle w:val="CRCoverPage"/>
              <w:spacing w:after="0"/>
              <w:jc w:val="center"/>
              <w:rPr>
                <w:b/>
                <w:noProof/>
              </w:rPr>
            </w:pPr>
            <w:r>
              <w:rPr>
                <w:b/>
                <w:noProof/>
              </w:rPr>
              <w:t>-</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21807AEA" w:rsidR="00AB0B16" w:rsidRPr="00410371" w:rsidRDefault="00192DC1" w:rsidP="00764FCE">
            <w:pPr>
              <w:pStyle w:val="CRCoverPage"/>
              <w:spacing w:after="0"/>
              <w:jc w:val="center"/>
              <w:rPr>
                <w:noProof/>
                <w:sz w:val="28"/>
              </w:rPr>
            </w:pPr>
            <w:r>
              <w:fldChar w:fldCharType="begin"/>
            </w:r>
            <w:r>
              <w:instrText xml:space="preserve"> DOCPROPERTY  Version  \* MERGEFORMAT </w:instrText>
            </w:r>
            <w:r>
              <w:fldChar w:fldCharType="separate"/>
            </w:r>
            <w:r w:rsidR="00AB0B16">
              <w:rPr>
                <w:b/>
                <w:noProof/>
                <w:sz w:val="28"/>
              </w:rPr>
              <w:t>17.</w:t>
            </w:r>
            <w:r w:rsidR="009D6720">
              <w:rPr>
                <w:b/>
                <w:noProof/>
                <w:sz w:val="28"/>
              </w:rPr>
              <w:t>6</w:t>
            </w:r>
            <w:r w:rsidR="00AB0B16">
              <w:rPr>
                <w:b/>
                <w:noProof/>
                <w:sz w:val="28"/>
              </w:rPr>
              <w:t>.0</w:t>
            </w:r>
            <w:r>
              <w:rPr>
                <w:b/>
                <w:noProof/>
                <w:sz w:val="28"/>
              </w:rPr>
              <w:fldChar w:fldCharType="end"/>
            </w:r>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2CACC344" w:rsidR="00AB0B16" w:rsidRDefault="007D595A"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7ACBE210" w:rsidR="00AB0B16" w:rsidRDefault="007D595A" w:rsidP="00764FC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7DA5EFA5" w:rsidR="00AB0B16" w:rsidRPr="00122C3F" w:rsidRDefault="00F12905" w:rsidP="00764FCE">
            <w:pPr>
              <w:pStyle w:val="CRCoverPage"/>
              <w:spacing w:after="0"/>
              <w:ind w:left="100"/>
              <w:rPr>
                <w:rFonts w:cs="Arial"/>
                <w:noProof/>
                <w:lang w:val="en-US"/>
              </w:rPr>
            </w:pPr>
            <w:r>
              <w:rPr>
                <w:rFonts w:eastAsia="DengXian" w:cs="Arial"/>
                <w:lang w:eastAsia="zh-CN"/>
              </w:rPr>
              <w:t>Introduction of</w:t>
            </w:r>
            <w:r w:rsidR="00122C3F">
              <w:rPr>
                <w:rFonts w:eastAsia="DengXian" w:cs="Arial"/>
                <w:lang w:eastAsia="zh-CN"/>
              </w:rPr>
              <w:t xml:space="preserve"> Cross-RRH TCI state switch indication</w:t>
            </w:r>
            <w:r>
              <w:rPr>
                <w:rFonts w:eastAsia="DengXian" w:cs="Arial"/>
                <w:lang w:eastAsia="zh-CN"/>
              </w:rPr>
              <w:t xml:space="preserve"> in MAC for </w:t>
            </w:r>
            <w:proofErr w:type="gramStart"/>
            <w:r>
              <w:rPr>
                <w:rFonts w:eastAsia="DengXian" w:cs="Arial"/>
                <w:lang w:eastAsia="zh-CN"/>
              </w:rPr>
              <w:t>high speed</w:t>
            </w:r>
            <w:proofErr w:type="gramEnd"/>
            <w:r>
              <w:rPr>
                <w:rFonts w:eastAsia="DengXian" w:cs="Arial"/>
                <w:lang w:eastAsia="zh-CN"/>
              </w:rPr>
              <w:t xml:space="preserve"> train</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5A4425D2" w:rsidR="00AB0B16" w:rsidRDefault="00AB0B16" w:rsidP="00764FCE">
            <w:pPr>
              <w:pStyle w:val="CRCoverPage"/>
              <w:spacing w:after="0"/>
              <w:ind w:left="100"/>
              <w:rPr>
                <w:noProof/>
              </w:rPr>
            </w:pPr>
            <w:r>
              <w:rPr>
                <w:noProof/>
              </w:rPr>
              <w:t>Ericsson</w:t>
            </w:r>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192DC1" w:rsidP="00764FCE">
            <w:pPr>
              <w:pStyle w:val="CRCoverPage"/>
              <w:spacing w:after="0"/>
              <w:ind w:left="100"/>
              <w:rPr>
                <w:noProof/>
              </w:rPr>
            </w:pPr>
            <w:r>
              <w:fldChar w:fldCharType="begin"/>
            </w:r>
            <w:r>
              <w:instrText xml:space="preserve"> DOCPROPERTY  SourceIfTsg  \* MERGEFORMAT </w:instrText>
            </w:r>
            <w:r>
              <w:fldChar w:fldCharType="separate"/>
            </w:r>
            <w:r w:rsidR="00AB0B16">
              <w:rPr>
                <w:noProof/>
              </w:rPr>
              <w:t>R2</w:t>
            </w:r>
            <w:r>
              <w:rPr>
                <w:noProof/>
              </w:rPr>
              <w:fldChar w:fldCharType="end"/>
            </w:r>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6406732F" w:rsidR="00AB0B16" w:rsidRDefault="00BD59B2" w:rsidP="00764FCE">
            <w:pPr>
              <w:pStyle w:val="CRCoverPage"/>
              <w:spacing w:after="0"/>
              <w:ind w:left="100"/>
              <w:rPr>
                <w:noProof/>
              </w:rPr>
            </w:pPr>
            <w:r w:rsidRPr="00DA7AD7">
              <w:rPr>
                <w:rFonts w:cs="Arial"/>
              </w:rPr>
              <w:t>NR_HST_FR2_enh</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159D8334" w:rsidR="00AB0B16" w:rsidRDefault="00AB0B16" w:rsidP="00764FCE">
            <w:pPr>
              <w:pStyle w:val="CRCoverPage"/>
              <w:spacing w:after="0"/>
              <w:ind w:left="100"/>
              <w:rPr>
                <w:noProof/>
              </w:rPr>
            </w:pPr>
            <w:r>
              <w:t>202</w:t>
            </w:r>
            <w:r w:rsidR="009E3C3B">
              <w:t>3</w:t>
            </w:r>
            <w:r>
              <w:t>-</w:t>
            </w:r>
            <w:r w:rsidR="00BA712D">
              <w:t>10</w:t>
            </w:r>
            <w:r>
              <w:t>-</w:t>
            </w:r>
            <w:r w:rsidR="00BA712D">
              <w:t>09</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28477EA1" w:rsidR="00AB0B16" w:rsidRDefault="00561AA1" w:rsidP="00764FCE">
            <w:pPr>
              <w:pStyle w:val="CRCoverPage"/>
              <w:spacing w:after="0"/>
              <w:ind w:left="100" w:right="-609"/>
              <w:rPr>
                <w:b/>
                <w:noProof/>
              </w:rPr>
            </w:pPr>
            <w:r>
              <w:t>B</w:t>
            </w:r>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52977105" w:rsidR="00AB0B16" w:rsidRDefault="00192DC1" w:rsidP="00764FCE">
            <w:pPr>
              <w:pStyle w:val="CRCoverPage"/>
              <w:spacing w:after="0"/>
              <w:ind w:left="100"/>
              <w:rPr>
                <w:noProof/>
              </w:rPr>
            </w:pPr>
            <w:r>
              <w:fldChar w:fldCharType="begin"/>
            </w:r>
            <w:r>
              <w:instrText xml:space="preserve"> DOCPROPERTY  Release  \* MERGEFORMAT </w:instrText>
            </w:r>
            <w:r>
              <w:fldChar w:fldCharType="separate"/>
            </w:r>
            <w:r w:rsidR="00AB0B16">
              <w:rPr>
                <w:noProof/>
              </w:rPr>
              <w:t>Rel-1</w:t>
            </w:r>
            <w:r>
              <w:rPr>
                <w:noProof/>
              </w:rPr>
              <w:fldChar w:fldCharType="end"/>
            </w:r>
            <w:r w:rsidR="00495ABE">
              <w:rPr>
                <w:noProof/>
              </w:rPr>
              <w:t>8</w:t>
            </w:r>
          </w:p>
        </w:tc>
      </w:tr>
      <w:tr w:rsidR="00AB0B16"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Default="00AB0B16" w:rsidP="00764F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A395F" w14:textId="51B13BA5" w:rsidR="00205492" w:rsidRPr="00EF705E" w:rsidRDefault="00DC6163" w:rsidP="003E7C9C">
            <w:pPr>
              <w:pStyle w:val="ListParagraph"/>
              <w:numPr>
                <w:ilvl w:val="0"/>
                <w:numId w:val="3"/>
              </w:numPr>
              <w:rPr>
                <w:rFonts w:ascii="Arial" w:hAnsi="Arial" w:cs="Arial"/>
              </w:rPr>
            </w:pPr>
            <w:r>
              <w:rPr>
                <w:rFonts w:ascii="Arial" w:hAnsi="Arial" w:cs="Arial"/>
              </w:rPr>
              <w:t>Introduction of the n</w:t>
            </w:r>
            <w:r w:rsidR="00BB56D4">
              <w:rPr>
                <w:rFonts w:ascii="Arial" w:hAnsi="Arial" w:cs="Arial"/>
              </w:rPr>
              <w:t xml:space="preserve">ew MAC CE indicated in </w:t>
            </w:r>
            <w:r w:rsidR="000A1E53">
              <w:rPr>
                <w:rFonts w:ascii="Arial" w:hAnsi="Arial" w:cs="Arial"/>
              </w:rPr>
              <w:t xml:space="preserve">RAN4 LS </w:t>
            </w:r>
            <w:r w:rsidR="000A1E53" w:rsidRPr="00DA7AD7">
              <w:rPr>
                <w:rFonts w:ascii="Arial" w:hAnsi="Arial" w:cs="Arial"/>
              </w:rPr>
              <w:t>R4-2306399</w:t>
            </w:r>
            <w:r w:rsidR="007214CB">
              <w:rPr>
                <w:rFonts w:ascii="Arial" w:hAnsi="Arial" w:cs="Arial"/>
              </w:rPr>
              <w:t xml:space="preserve"> </w:t>
            </w:r>
          </w:p>
          <w:p w14:paraId="65E81D4D" w14:textId="4D495D98" w:rsidR="000A1E53" w:rsidRPr="00DA7AD7" w:rsidRDefault="00AB0330" w:rsidP="000A1E53">
            <w:pPr>
              <w:rPr>
                <w:rFonts w:ascii="Arial" w:hAnsi="Arial" w:cs="Arial"/>
              </w:rPr>
            </w:pPr>
            <w:r>
              <w:rPr>
                <w:rFonts w:ascii="Arial" w:hAnsi="Arial" w:cs="Arial"/>
              </w:rPr>
              <w:t>RAN4</w:t>
            </w:r>
            <w:r w:rsidR="000A1E53" w:rsidRPr="00DA7AD7">
              <w:rPr>
                <w:rFonts w:ascii="Arial" w:hAnsi="Arial" w:cs="Arial"/>
              </w:rPr>
              <w:t xml:space="preserve"> is working on the Release 18 NR_HST_FR2_enh WI on enhanced support for HST scenario in FR2. One of the objectives of the Release 18 WI [WID, RP-220985] is to </w:t>
            </w:r>
          </w:p>
          <w:p w14:paraId="14B91367" w14:textId="77777777" w:rsidR="000A1E53" w:rsidRPr="00DA7AD7" w:rsidRDefault="000A1E53" w:rsidP="003E7C9C">
            <w:pPr>
              <w:pStyle w:val="ListParagraph"/>
              <w:numPr>
                <w:ilvl w:val="0"/>
                <w:numId w:val="7"/>
              </w:numPr>
              <w:rPr>
                <w:rFonts w:ascii="Arial" w:hAnsi="Arial" w:cs="Arial"/>
              </w:rPr>
            </w:pPr>
            <w:r w:rsidRPr="00DA7AD7">
              <w:rPr>
                <w:rFonts w:ascii="Arial" w:hAnsi="Arial" w:cs="Arial"/>
              </w:rPr>
              <w:t>Specify UL timing adjustment solution, including explicit NW signalling assistance, for FR2 HST scenario with large UL/DL propagation delay difference from different RRHs/TRPs to UE [RAN4, RAN2].</w:t>
            </w:r>
          </w:p>
          <w:p w14:paraId="1B2A16A2" w14:textId="77777777" w:rsidR="000A1E53" w:rsidRPr="00DA7AD7" w:rsidRDefault="000A1E53" w:rsidP="000A1E53">
            <w:pPr>
              <w:rPr>
                <w:rFonts w:ascii="Arial" w:hAnsi="Arial" w:cs="Arial"/>
              </w:rPr>
            </w:pPr>
            <w:r w:rsidRPr="00DA7AD7">
              <w:rPr>
                <w:rFonts w:ascii="Arial" w:hAnsi="Arial" w:cs="Arial"/>
              </w:rPr>
              <w:t>RAN4 has concluded that NW signalling assistance is needed to indicate when the UE shall apply one-shot large uplink timing adjustment at TCI state switch. The following was agreed at RAN4#106bis-e:</w:t>
            </w:r>
          </w:p>
          <w:p w14:paraId="38B311E1" w14:textId="77777777" w:rsidR="000A1E53" w:rsidRPr="00DA7AD7" w:rsidRDefault="000A1E53" w:rsidP="003E7C9C">
            <w:pPr>
              <w:pStyle w:val="ListParagraph"/>
              <w:numPr>
                <w:ilvl w:val="0"/>
                <w:numId w:val="6"/>
              </w:numPr>
              <w:rPr>
                <w:rFonts w:ascii="Arial" w:hAnsi="Arial" w:cs="Arial"/>
              </w:rPr>
            </w:pPr>
            <w:r w:rsidRPr="00DA7AD7">
              <w:rPr>
                <w:rFonts w:ascii="Arial" w:hAnsi="Arial" w:cs="Arial"/>
              </w:rPr>
              <w:t xml:space="preserve">Introduce MAC-CE based solution with 1bit indication to inform UE on the TCI state switch across </w:t>
            </w:r>
            <w:proofErr w:type="gramStart"/>
            <w:r w:rsidRPr="00DA7AD7">
              <w:rPr>
                <w:rFonts w:ascii="Arial" w:hAnsi="Arial" w:cs="Arial"/>
              </w:rPr>
              <w:t>RRHs</w:t>
            </w:r>
            <w:proofErr w:type="gramEnd"/>
          </w:p>
          <w:p w14:paraId="42B7D415" w14:textId="77777777" w:rsidR="003B740A" w:rsidRDefault="000A1E53" w:rsidP="003B740A">
            <w:pPr>
              <w:rPr>
                <w:rFonts w:ascii="Arial" w:hAnsi="Arial" w:cs="Arial"/>
              </w:rPr>
            </w:pPr>
            <w:r w:rsidRPr="00DA7AD7">
              <w:rPr>
                <w:rFonts w:ascii="Arial" w:hAnsi="Arial" w:cs="Arial"/>
              </w:rPr>
              <w:t>RAN4 respectfully asks RAN2 to introduce MAC-CE 1bit indication to inform UE on the TCI state switch across non-collocated RRHs.</w:t>
            </w:r>
            <w:r w:rsidR="003B740A">
              <w:rPr>
                <w:rFonts w:ascii="Arial" w:hAnsi="Arial" w:cs="Arial"/>
              </w:rPr>
              <w:t xml:space="preserve"> </w:t>
            </w:r>
          </w:p>
          <w:p w14:paraId="66DDCA3E" w14:textId="1409F335" w:rsidR="00082C4F" w:rsidRPr="00E71F14" w:rsidRDefault="003B740A" w:rsidP="003B740A">
            <w:pPr>
              <w:rPr>
                <w:rFonts w:ascii="Arial" w:hAnsi="Arial" w:cs="Arial"/>
                <w:b/>
                <w:lang w:eastAsia="zh-CN"/>
              </w:rPr>
            </w:pPr>
            <w:r w:rsidRPr="00E71F14">
              <w:rPr>
                <w:rFonts w:ascii="Arial" w:hAnsi="Arial" w:cs="Arial"/>
              </w:rPr>
              <w:t>As further indicated i</w:t>
            </w:r>
            <w:r w:rsidR="00155C66" w:rsidRPr="00E71F14">
              <w:rPr>
                <w:rFonts w:ascii="Arial" w:hAnsi="Arial" w:cs="Arial"/>
              </w:rPr>
              <w:t xml:space="preserve">n </w:t>
            </w:r>
            <w:r w:rsidR="00BE13B3" w:rsidRPr="00E71F14">
              <w:rPr>
                <w:rFonts w:ascii="Arial" w:hAnsi="Arial" w:cs="Arial"/>
              </w:rPr>
              <w:t xml:space="preserve">LS response R4-2314299, </w:t>
            </w:r>
            <w:r w:rsidR="009748CF" w:rsidRPr="00E71F14">
              <w:rPr>
                <w:rFonts w:ascii="Arial" w:hAnsi="Arial" w:cs="Arial"/>
              </w:rPr>
              <w:t>RAN4</w:t>
            </w:r>
            <w:r w:rsidR="00BE13B3" w:rsidRPr="00E71F14">
              <w:rPr>
                <w:rFonts w:ascii="Arial" w:hAnsi="Arial" w:cs="Arial"/>
              </w:rPr>
              <w:t xml:space="preserve"> </w:t>
            </w:r>
            <w:r w:rsidR="00082C4F" w:rsidRPr="00E71F14">
              <w:rPr>
                <w:rFonts w:ascii="Arial" w:hAnsi="Arial" w:cs="Arial"/>
                <w:bCs/>
              </w:rPr>
              <w:t>only</w:t>
            </w:r>
            <w:r w:rsidR="009748CF" w:rsidRPr="00E71F14">
              <w:rPr>
                <w:rFonts w:ascii="Arial" w:hAnsi="Arial" w:cs="Arial"/>
                <w:bCs/>
              </w:rPr>
              <w:t xml:space="preserve"> intends </w:t>
            </w:r>
            <w:r w:rsidR="00082C4F" w:rsidRPr="00E71F14">
              <w:rPr>
                <w:rFonts w:ascii="Arial" w:hAnsi="Arial" w:cs="Arial"/>
                <w:bCs/>
              </w:rPr>
              <w:t>affects the MAC CE intended for indicating target TCI state for PDCCH in 6.1.3.15 in TS 38.321</w:t>
            </w:r>
            <w:r w:rsidR="00E71F14" w:rsidRPr="00E71F14">
              <w:rPr>
                <w:rFonts w:ascii="Arial" w:hAnsi="Arial" w:cs="Arial"/>
                <w:bCs/>
              </w:rPr>
              <w:t xml:space="preserve">, i.e., </w:t>
            </w:r>
            <w:r w:rsidR="00E71F14" w:rsidRPr="00E71F14">
              <w:rPr>
                <w:rFonts w:ascii="Arial" w:hAnsi="Arial" w:cs="Arial"/>
              </w:rPr>
              <w:t>TCI State Indication for UE-specific PDCCH</w:t>
            </w:r>
            <w:r w:rsidR="00E71F14" w:rsidRPr="00E71F14">
              <w:rPr>
                <w:rFonts w:ascii="Arial" w:hAnsi="Arial" w:cs="Arial"/>
                <w:lang w:eastAsia="ko-KR"/>
              </w:rPr>
              <w:t xml:space="preserve"> MAC CE</w:t>
            </w:r>
            <w:r w:rsidR="00082C4F" w:rsidRPr="00E71F14">
              <w:rPr>
                <w:rFonts w:ascii="Arial" w:hAnsi="Arial" w:cs="Arial"/>
                <w:bCs/>
              </w:rPr>
              <w:t>.</w:t>
            </w:r>
          </w:p>
          <w:p w14:paraId="2C43F7F1" w14:textId="70582481" w:rsidR="000648B8" w:rsidRDefault="000648B8" w:rsidP="003E7C9C">
            <w:pPr>
              <w:pStyle w:val="ListParagraph"/>
              <w:numPr>
                <w:ilvl w:val="0"/>
                <w:numId w:val="3"/>
              </w:numPr>
              <w:rPr>
                <w:rFonts w:ascii="Arial" w:hAnsi="Arial" w:cs="Arial"/>
              </w:rPr>
            </w:pPr>
            <w:r>
              <w:rPr>
                <w:rFonts w:ascii="Arial" w:hAnsi="Arial" w:cs="Arial"/>
              </w:rPr>
              <w:t xml:space="preserve">UE procedure on handling reception of a new MAC CE needs to be captured in the MAC </w:t>
            </w:r>
            <w:proofErr w:type="gramStart"/>
            <w:r>
              <w:rPr>
                <w:rFonts w:ascii="Arial" w:hAnsi="Arial" w:cs="Arial"/>
              </w:rPr>
              <w:t>spec</w:t>
            </w:r>
            <w:proofErr w:type="gramEnd"/>
          </w:p>
          <w:p w14:paraId="3EC03D4B" w14:textId="5F827EB6" w:rsidR="00155C66" w:rsidRPr="000648B8" w:rsidRDefault="00E71F14" w:rsidP="000648B8">
            <w:pPr>
              <w:rPr>
                <w:rFonts w:ascii="Arial" w:hAnsi="Arial" w:cs="Arial"/>
              </w:rPr>
            </w:pPr>
            <w:r w:rsidRPr="000648B8">
              <w:rPr>
                <w:rFonts w:ascii="Arial" w:hAnsi="Arial" w:cs="Arial"/>
              </w:rPr>
              <w:t>As indicated in LS response R4-2314299,</w:t>
            </w:r>
            <w:r w:rsidR="003E7C9C" w:rsidRPr="000648B8">
              <w:rPr>
                <w:rFonts w:ascii="Arial" w:hAnsi="Arial" w:cs="Arial"/>
              </w:rPr>
              <w:t xml:space="preserve"> the intended UE </w:t>
            </w:r>
            <w:proofErr w:type="spellStart"/>
            <w:r w:rsidR="003E7C9C" w:rsidRPr="000648B8">
              <w:rPr>
                <w:rFonts w:ascii="Arial" w:hAnsi="Arial" w:cs="Arial"/>
              </w:rPr>
              <w:t>behavior</w:t>
            </w:r>
            <w:proofErr w:type="spellEnd"/>
            <w:r w:rsidR="003E7C9C" w:rsidRPr="000648B8">
              <w:rPr>
                <w:rFonts w:ascii="Arial" w:hAnsi="Arial" w:cs="Arial"/>
              </w:rPr>
              <w:t xml:space="preserve"> up reception of a new MAC CE </w:t>
            </w:r>
            <w:proofErr w:type="gramStart"/>
            <w:r w:rsidR="003E7C9C" w:rsidRPr="000648B8">
              <w:rPr>
                <w:rFonts w:ascii="Arial" w:hAnsi="Arial" w:cs="Arial"/>
              </w:rPr>
              <w:t>is</w:t>
            </w:r>
            <w:proofErr w:type="gramEnd"/>
          </w:p>
          <w:p w14:paraId="5BFBF85A" w14:textId="77777777" w:rsidR="00E71F14" w:rsidRPr="00E71F14" w:rsidRDefault="00E71F14" w:rsidP="00E71F14">
            <w:pPr>
              <w:pStyle w:val="ListParagraph"/>
              <w:rPr>
                <w:rFonts w:ascii="Arial" w:hAnsi="Arial" w:cs="Arial"/>
              </w:rPr>
            </w:pPr>
          </w:p>
          <w:p w14:paraId="74AA8EE0" w14:textId="77777777" w:rsidR="003E7C9C" w:rsidRPr="00DD75E8" w:rsidRDefault="003E7C9C" w:rsidP="003E7C9C">
            <w:pPr>
              <w:pStyle w:val="ListParagraph"/>
              <w:numPr>
                <w:ilvl w:val="0"/>
                <w:numId w:val="8"/>
              </w:numPr>
              <w:overflowPunct/>
              <w:autoSpaceDE/>
              <w:autoSpaceDN/>
              <w:adjustRightInd/>
              <w:spacing w:after="160" w:line="259" w:lineRule="auto"/>
              <w:ind w:left="1080"/>
              <w:textAlignment w:val="auto"/>
              <w:rPr>
                <w:rFonts w:ascii="Arial" w:hAnsi="Arial" w:cs="Arial"/>
              </w:rPr>
            </w:pPr>
            <w:r w:rsidRPr="00DD75E8">
              <w:rPr>
                <w:rFonts w:ascii="Arial" w:hAnsi="Arial" w:cs="Arial"/>
                <w:b/>
                <w:bCs/>
              </w:rPr>
              <w:t>MAC-CE indicates “1”</w:t>
            </w:r>
            <w:r w:rsidRPr="00DD75E8">
              <w:rPr>
                <w:rFonts w:ascii="Arial" w:hAnsi="Arial" w:cs="Arial"/>
              </w:rPr>
              <w:t>:</w:t>
            </w:r>
          </w:p>
          <w:p w14:paraId="4E3811C6" w14:textId="77777777" w:rsidR="003E7C9C" w:rsidRPr="00DD75E8" w:rsidRDefault="003E7C9C" w:rsidP="003E7C9C">
            <w:pPr>
              <w:pStyle w:val="ListParagraph"/>
              <w:numPr>
                <w:ilvl w:val="1"/>
                <w:numId w:val="8"/>
              </w:numPr>
              <w:overflowPunct/>
              <w:autoSpaceDE/>
              <w:autoSpaceDN/>
              <w:adjustRightInd/>
              <w:spacing w:after="160" w:line="259" w:lineRule="auto"/>
              <w:ind w:left="1800"/>
              <w:textAlignment w:val="auto"/>
              <w:rPr>
                <w:rFonts w:ascii="Arial" w:hAnsi="Arial" w:cs="Arial"/>
              </w:rPr>
            </w:pPr>
            <w:r w:rsidRPr="00DD75E8">
              <w:rPr>
                <w:rFonts w:ascii="Arial" w:hAnsi="Arial" w:cs="Arial"/>
              </w:rPr>
              <w:lastRenderedPageBreak/>
              <w:t>Rel-17 TCI state switching delay requirements in HST FR2 scenarios from TS 38.133, Clause 8.10.3A are followed without changes.</w:t>
            </w:r>
          </w:p>
          <w:p w14:paraId="580EB012" w14:textId="77777777" w:rsidR="003E7C9C" w:rsidRPr="00DD75E8" w:rsidRDefault="003E7C9C" w:rsidP="003E7C9C">
            <w:pPr>
              <w:pStyle w:val="ListParagraph"/>
              <w:numPr>
                <w:ilvl w:val="1"/>
                <w:numId w:val="8"/>
              </w:numPr>
              <w:overflowPunct/>
              <w:autoSpaceDE/>
              <w:autoSpaceDN/>
              <w:adjustRightInd/>
              <w:spacing w:after="160" w:line="259" w:lineRule="auto"/>
              <w:ind w:left="1800"/>
              <w:textAlignment w:val="auto"/>
              <w:rPr>
                <w:rFonts w:ascii="Arial" w:hAnsi="Arial" w:cs="Arial"/>
              </w:rPr>
            </w:pPr>
            <w:r w:rsidRPr="00DD75E8">
              <w:rPr>
                <w:rFonts w:ascii="Arial" w:hAnsi="Arial" w:cs="Arial"/>
                <w:color w:val="000000" w:themeColor="text1"/>
              </w:rPr>
              <w:t>When</w:t>
            </w:r>
            <w:r w:rsidRPr="00DD75E8">
              <w:rPr>
                <w:rFonts w:ascii="Arial" w:hAnsi="Arial" w:cs="Arial"/>
                <w:i/>
                <w:iCs/>
                <w:color w:val="000000" w:themeColor="text1"/>
              </w:rPr>
              <w:t xml:space="preserve"> highSpeedLargeOneStepUL-TimingFR2-r17</w:t>
            </w:r>
            <w:r w:rsidRPr="00DD75E8">
              <w:rPr>
                <w:rFonts w:ascii="Arial" w:hAnsi="Arial" w:cs="Arial"/>
                <w:iCs/>
                <w:color w:val="000000" w:themeColor="text1"/>
              </w:rPr>
              <w:t xml:space="preserve"> is enabled for </w:t>
            </w:r>
            <w:r w:rsidRPr="00DD75E8">
              <w:rPr>
                <w:rFonts w:ascii="Arial" w:hAnsi="Arial" w:cs="Arial"/>
              </w:rPr>
              <w:t xml:space="preserve">HST PC 6 </w:t>
            </w:r>
            <w:r w:rsidRPr="00DD75E8">
              <w:rPr>
                <w:rFonts w:ascii="Arial" w:hAnsi="Arial" w:cs="Arial"/>
                <w:iCs/>
                <w:color w:val="000000" w:themeColor="text1"/>
              </w:rPr>
              <w:t>UE supporting [</w:t>
            </w:r>
            <w:r w:rsidRPr="00DD75E8">
              <w:rPr>
                <w:rFonts w:ascii="Arial" w:hAnsi="Arial" w:cs="Arial"/>
                <w:i/>
                <w:iCs/>
                <w:color w:val="000000" w:themeColor="text1"/>
              </w:rPr>
              <w:t>largeOneStepUL-timingFR2-r17</w:t>
            </w:r>
            <w:r w:rsidRPr="00DD75E8">
              <w:rPr>
                <w:rFonts w:ascii="Arial" w:hAnsi="Arial" w:cs="Arial"/>
                <w:iCs/>
                <w:color w:val="000000" w:themeColor="text1"/>
              </w:rPr>
              <w:t>] capability,</w:t>
            </w:r>
            <w:r w:rsidRPr="00DD75E8">
              <w:rPr>
                <w:rFonts w:ascii="Arial" w:hAnsi="Arial" w:cs="Arial"/>
              </w:rPr>
              <w:t xml:space="preserve"> UE shall apply the </w:t>
            </w:r>
            <w:proofErr w:type="gramStart"/>
            <w:r w:rsidRPr="00DD75E8">
              <w:rPr>
                <w:rFonts w:ascii="Arial" w:hAnsi="Arial" w:cs="Arial"/>
              </w:rPr>
              <w:t>one shot</w:t>
            </w:r>
            <w:proofErr w:type="gramEnd"/>
            <w:r w:rsidRPr="00DD75E8">
              <w:rPr>
                <w:rFonts w:ascii="Arial" w:hAnsi="Arial" w:cs="Arial"/>
              </w:rPr>
              <w:t xml:space="preserve"> large timing adjustment specified in Clause 7.1.2.3 in TS 38.133 on </w:t>
            </w:r>
            <w:r w:rsidRPr="00DD75E8">
              <w:rPr>
                <w:rFonts w:ascii="Arial" w:hAnsi="Arial" w:cs="Arial"/>
                <w:bCs/>
                <w:lang w:eastAsia="zh-CN"/>
              </w:rPr>
              <w:t>the first UL transmission after TCI state switch</w:t>
            </w:r>
            <w:r w:rsidRPr="00DD75E8">
              <w:rPr>
                <w:rFonts w:ascii="Arial" w:hAnsi="Arial" w:cs="Arial"/>
              </w:rPr>
              <w:t xml:space="preserve"> without checking the DL timing difference threshold.</w:t>
            </w:r>
          </w:p>
          <w:p w14:paraId="468585E5" w14:textId="77777777" w:rsidR="003E7C9C" w:rsidRPr="00DD75E8" w:rsidRDefault="003E7C9C" w:rsidP="003E7C9C">
            <w:pPr>
              <w:pStyle w:val="ListParagraph"/>
              <w:numPr>
                <w:ilvl w:val="0"/>
                <w:numId w:val="8"/>
              </w:numPr>
              <w:ind w:left="1200"/>
              <w:contextualSpacing w:val="0"/>
              <w:rPr>
                <w:rFonts w:ascii="Arial" w:hAnsi="Arial" w:cs="Arial"/>
              </w:rPr>
            </w:pPr>
            <w:r w:rsidRPr="00DD75E8">
              <w:rPr>
                <w:rFonts w:ascii="Arial" w:hAnsi="Arial" w:cs="Arial"/>
                <w:b/>
                <w:bCs/>
              </w:rPr>
              <w:t>MAC-CE indicates “0”:</w:t>
            </w:r>
          </w:p>
          <w:p w14:paraId="0B6E767D" w14:textId="77777777" w:rsidR="003E7C9C" w:rsidRPr="00DD75E8" w:rsidRDefault="003E7C9C" w:rsidP="003E7C9C">
            <w:pPr>
              <w:pStyle w:val="ListParagraph"/>
              <w:numPr>
                <w:ilvl w:val="1"/>
                <w:numId w:val="8"/>
              </w:numPr>
              <w:overflowPunct/>
              <w:autoSpaceDE/>
              <w:autoSpaceDN/>
              <w:adjustRightInd/>
              <w:spacing w:after="160" w:line="259" w:lineRule="auto"/>
              <w:ind w:left="1800"/>
              <w:textAlignment w:val="auto"/>
              <w:rPr>
                <w:rFonts w:ascii="Arial" w:hAnsi="Arial" w:cs="Arial"/>
              </w:rPr>
            </w:pPr>
            <w:r w:rsidRPr="00DD75E8">
              <w:rPr>
                <w:rFonts w:ascii="Arial" w:hAnsi="Arial" w:cs="Arial"/>
                <w:lang w:val="en-US"/>
              </w:rPr>
              <w:t>UE follows the Rel-15 TCI state switching requirements as described in TS 38.133 Clause 8.10.3</w:t>
            </w:r>
          </w:p>
          <w:p w14:paraId="27C45A26" w14:textId="77777777" w:rsidR="003E7C9C" w:rsidRPr="00DD75E8" w:rsidRDefault="003E7C9C" w:rsidP="003E7C9C">
            <w:pPr>
              <w:pStyle w:val="ListParagraph"/>
              <w:numPr>
                <w:ilvl w:val="1"/>
                <w:numId w:val="8"/>
              </w:numPr>
              <w:overflowPunct/>
              <w:autoSpaceDE/>
              <w:autoSpaceDN/>
              <w:adjustRightInd/>
              <w:spacing w:after="160" w:line="259" w:lineRule="auto"/>
              <w:ind w:left="1800"/>
              <w:textAlignment w:val="auto"/>
              <w:rPr>
                <w:rFonts w:ascii="Arial" w:hAnsi="Arial" w:cs="Arial"/>
                <w:bCs/>
                <w:lang w:eastAsia="zh-CN"/>
              </w:rPr>
            </w:pPr>
            <w:r w:rsidRPr="00DD75E8">
              <w:rPr>
                <w:rFonts w:ascii="Arial" w:hAnsi="Arial" w:cs="Arial"/>
                <w:bCs/>
                <w:lang w:eastAsia="zh-CN"/>
              </w:rPr>
              <w:t xml:space="preserve">Gradual timing adjustment requirements in Clause 7.1.2.1 </w:t>
            </w:r>
            <w:r w:rsidRPr="00DD75E8">
              <w:rPr>
                <w:rFonts w:ascii="Arial" w:hAnsi="Arial" w:cs="Arial"/>
              </w:rPr>
              <w:t xml:space="preserve">in TS 38.133 </w:t>
            </w:r>
            <w:r w:rsidRPr="00DD75E8">
              <w:rPr>
                <w:rFonts w:ascii="Arial" w:hAnsi="Arial" w:cs="Arial"/>
                <w:bCs/>
                <w:lang w:eastAsia="zh-CN"/>
              </w:rPr>
              <w:t>apply to the first UL transmission after TCI state switch, i.e., one shot large UL timing adjustment is not applied.</w:t>
            </w:r>
          </w:p>
          <w:p w14:paraId="32C33B3F" w14:textId="77777777" w:rsidR="003E7C9C" w:rsidRPr="00DD75E8" w:rsidRDefault="003E7C9C" w:rsidP="003E7C9C">
            <w:pPr>
              <w:snapToGrid w:val="0"/>
              <w:spacing w:before="120" w:beforeAutospacing="1" w:after="120"/>
              <w:ind w:left="720"/>
              <w:jc w:val="both"/>
              <w:rPr>
                <w:rFonts w:ascii="Arial" w:hAnsi="Arial" w:cs="Arial"/>
                <w:bCs/>
                <w:i/>
                <w:iCs/>
                <w:szCs w:val="16"/>
              </w:rPr>
            </w:pPr>
            <w:r w:rsidRPr="00DD75E8">
              <w:rPr>
                <w:rFonts w:ascii="Arial" w:hAnsi="Arial" w:cs="Arial"/>
                <w:bCs/>
                <w:szCs w:val="16"/>
              </w:rPr>
              <w:t xml:space="preserve">UE timing adjustment </w:t>
            </w:r>
            <w:proofErr w:type="spellStart"/>
            <w:r w:rsidRPr="00DD75E8">
              <w:rPr>
                <w:rFonts w:ascii="Arial" w:hAnsi="Arial" w:cs="Arial"/>
                <w:bCs/>
                <w:szCs w:val="16"/>
              </w:rPr>
              <w:t>behavior</w:t>
            </w:r>
            <w:proofErr w:type="spellEnd"/>
            <w:r w:rsidRPr="00DD75E8">
              <w:rPr>
                <w:rFonts w:ascii="Arial" w:hAnsi="Arial" w:cs="Arial"/>
                <w:bCs/>
                <w:szCs w:val="16"/>
              </w:rPr>
              <w:t xml:space="preserve"> does not depend on the existing Rel-17 RRC parameter </w:t>
            </w:r>
            <w:r w:rsidRPr="00DD75E8">
              <w:rPr>
                <w:rFonts w:ascii="Arial" w:hAnsi="Arial" w:cs="Arial"/>
                <w:bCs/>
                <w:i/>
                <w:iCs/>
                <w:szCs w:val="16"/>
              </w:rPr>
              <w:t>highSpeedDeploymentTypeFR2.</w:t>
            </w:r>
          </w:p>
          <w:p w14:paraId="06C4B8C1" w14:textId="77777777" w:rsidR="003E7C9C" w:rsidRPr="00A50E37" w:rsidRDefault="003E7C9C" w:rsidP="003E7C9C">
            <w:pPr>
              <w:snapToGrid w:val="0"/>
              <w:spacing w:before="120" w:beforeAutospacing="1" w:after="120"/>
              <w:ind w:left="720"/>
              <w:jc w:val="both"/>
              <w:rPr>
                <w:rFonts w:ascii="Arial" w:hAnsi="Arial" w:cs="Arial"/>
                <w:bCs/>
                <w:szCs w:val="16"/>
              </w:rPr>
            </w:pPr>
            <w:r w:rsidRPr="00DD75E8">
              <w:rPr>
                <w:rFonts w:ascii="Arial" w:hAnsi="Arial" w:cs="Arial"/>
                <w:bCs/>
                <w:szCs w:val="16"/>
              </w:rPr>
              <w:t xml:space="preserve">No new PC6 UE behaviour is expected in comparison to Rel-17 when Rel-18 enhanced MAC CE indication is not </w:t>
            </w:r>
            <w:proofErr w:type="spellStart"/>
            <w:proofErr w:type="gramStart"/>
            <w:r w:rsidRPr="00DD75E8">
              <w:rPr>
                <w:rFonts w:ascii="Arial" w:hAnsi="Arial" w:cs="Arial"/>
                <w:bCs/>
                <w:szCs w:val="16"/>
              </w:rPr>
              <w:t>signaled</w:t>
            </w:r>
            <w:proofErr w:type="spellEnd"/>
            <w:proofErr w:type="gramEnd"/>
            <w:r w:rsidRPr="00DD75E8">
              <w:rPr>
                <w:rFonts w:ascii="Arial" w:hAnsi="Arial" w:cs="Arial"/>
                <w:bCs/>
                <w:szCs w:val="16"/>
              </w:rPr>
              <w:t xml:space="preserve"> or UE does not support [</w:t>
            </w:r>
            <w:r w:rsidRPr="00DD75E8">
              <w:rPr>
                <w:rFonts w:ascii="Arial" w:hAnsi="Arial" w:cs="Arial"/>
                <w:bCs/>
                <w:i/>
                <w:szCs w:val="16"/>
              </w:rPr>
              <w:t>highSpeedTCISwitchEnhMAC-CE-FR2-r18</w:t>
            </w:r>
            <w:r w:rsidRPr="00DD75E8">
              <w:rPr>
                <w:rFonts w:ascii="Arial" w:hAnsi="Arial" w:cs="Arial"/>
                <w:bCs/>
                <w:szCs w:val="16"/>
              </w:rPr>
              <w:t>] capability.</w:t>
            </w:r>
          </w:p>
          <w:p w14:paraId="171520D1" w14:textId="3A1F58B2" w:rsidR="001F4983" w:rsidRPr="000A1E53" w:rsidRDefault="003E7C9C" w:rsidP="000A1E53">
            <w:pPr>
              <w:rPr>
                <w:rFonts w:ascii="Arial" w:hAnsi="Arial" w:cs="Arial"/>
              </w:rPr>
            </w:pPr>
            <w:r>
              <w:rPr>
                <w:rFonts w:ascii="Arial" w:hAnsi="Arial" w:cs="Arial"/>
              </w:rPr>
              <w:t>The UE procedure on handling reception of a new MAC CE needs to be captured in the MAC spec.</w:t>
            </w: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6E23DA" w14:textId="77777777" w:rsidR="00A56C87" w:rsidRDefault="009D6720" w:rsidP="003E7C9C">
            <w:pPr>
              <w:pStyle w:val="CRCoverPage"/>
              <w:numPr>
                <w:ilvl w:val="0"/>
                <w:numId w:val="5"/>
              </w:numPr>
              <w:spacing w:after="0"/>
            </w:pPr>
            <w:r>
              <w:t xml:space="preserve">in clause 3.2, define the abbreviation </w:t>
            </w:r>
            <w:proofErr w:type="gramStart"/>
            <w:r>
              <w:t>RRH</w:t>
            </w:r>
            <w:proofErr w:type="gramEnd"/>
          </w:p>
          <w:p w14:paraId="12396436" w14:textId="618CA135" w:rsidR="00A56C87" w:rsidRPr="00ED6021" w:rsidRDefault="00A56C87" w:rsidP="00A56C87">
            <w:pPr>
              <w:pStyle w:val="CRCoverPage"/>
              <w:numPr>
                <w:ilvl w:val="0"/>
                <w:numId w:val="5"/>
              </w:numPr>
              <w:spacing w:after="0"/>
            </w:pPr>
            <w:r>
              <w:t xml:space="preserve">in clause 5.18.1, </w:t>
            </w:r>
            <w:r>
              <w:rPr>
                <w:rFonts w:cs="Arial"/>
                <w:szCs w:val="22"/>
                <w:lang w:val="en-US"/>
              </w:rPr>
              <w:t xml:space="preserve">add the </w:t>
            </w:r>
            <w:r w:rsidRPr="00EE0C99">
              <w:t xml:space="preserve">Cross-RRH TCI </w:t>
            </w:r>
            <w:r>
              <w:t>S</w:t>
            </w:r>
            <w:r w:rsidRPr="00EE0C99">
              <w:t xml:space="preserve">tate </w:t>
            </w:r>
            <w:r>
              <w:t>Indication</w:t>
            </w:r>
            <w:r w:rsidRPr="00EE0C99">
              <w:t xml:space="preserve"> </w:t>
            </w:r>
            <w:r>
              <w:t xml:space="preserve">for </w:t>
            </w:r>
            <w:r w:rsidRPr="00EE0C99">
              <w:t>UE-specific PDCCH</w:t>
            </w:r>
            <w:r w:rsidRPr="00B71987">
              <w:rPr>
                <w:lang w:eastAsia="ko-KR"/>
              </w:rPr>
              <w:t xml:space="preserve"> MAC CE</w:t>
            </w:r>
          </w:p>
          <w:p w14:paraId="2C89E0E6" w14:textId="106CD31B" w:rsidR="00A71CFD" w:rsidRPr="009D6720" w:rsidRDefault="00ED6021" w:rsidP="003E7C9C">
            <w:pPr>
              <w:pStyle w:val="CRCoverPage"/>
              <w:numPr>
                <w:ilvl w:val="0"/>
                <w:numId w:val="5"/>
              </w:numPr>
              <w:spacing w:after="0"/>
            </w:pPr>
            <w:r>
              <w:rPr>
                <w:rFonts w:cs="Arial"/>
                <w:szCs w:val="22"/>
                <w:lang w:val="en-US"/>
              </w:rPr>
              <w:t xml:space="preserve">In clause </w:t>
            </w:r>
            <w:r w:rsidRPr="00B71987">
              <w:rPr>
                <w:lang w:eastAsia="ko-KR"/>
              </w:rPr>
              <w:t>5.18.5</w:t>
            </w:r>
            <w:r>
              <w:rPr>
                <w:lang w:eastAsia="ko-KR"/>
              </w:rPr>
              <w:t>, d</w:t>
            </w:r>
            <w:proofErr w:type="spellStart"/>
            <w:r w:rsidR="00A46758">
              <w:rPr>
                <w:rFonts w:cs="Arial"/>
                <w:szCs w:val="22"/>
                <w:lang w:val="en-US"/>
              </w:rPr>
              <w:t>efine</w:t>
            </w:r>
            <w:proofErr w:type="spellEnd"/>
            <w:r w:rsidR="00A46758" w:rsidRPr="006C3C57">
              <w:rPr>
                <w:rFonts w:cs="Arial"/>
                <w:szCs w:val="22"/>
                <w:lang w:val="en-US"/>
              </w:rPr>
              <w:t xml:space="preserve"> </w:t>
            </w:r>
            <w:r w:rsidR="00817184" w:rsidRPr="006C3C57">
              <w:rPr>
                <w:rFonts w:cs="Arial"/>
                <w:szCs w:val="22"/>
                <w:lang w:val="en-US"/>
              </w:rPr>
              <w:t xml:space="preserve">the </w:t>
            </w:r>
            <w:r w:rsidR="0021706F">
              <w:rPr>
                <w:rFonts w:cs="Arial"/>
                <w:szCs w:val="22"/>
                <w:lang w:val="en-US"/>
              </w:rPr>
              <w:t xml:space="preserve">MAC procedure </w:t>
            </w:r>
            <w:r w:rsidR="00A46758">
              <w:rPr>
                <w:rFonts w:cs="Arial"/>
                <w:szCs w:val="22"/>
                <w:lang w:val="en-US"/>
              </w:rPr>
              <w:t xml:space="preserve">when </w:t>
            </w:r>
            <w:r w:rsidR="00A46758" w:rsidRPr="00B71987">
              <w:t xml:space="preserve">the </w:t>
            </w:r>
            <w:r w:rsidR="00A46758" w:rsidRPr="00B71987">
              <w:rPr>
                <w:noProof/>
                <w:lang w:eastAsia="zh-CN"/>
              </w:rPr>
              <w:t>MAC entity</w:t>
            </w:r>
            <w:r w:rsidR="00A46758" w:rsidRPr="00B71987">
              <w:t xml:space="preserve"> receives a </w:t>
            </w:r>
            <w:r w:rsidR="00A46758" w:rsidRPr="00EE0C99">
              <w:t xml:space="preserve">Cross-RRH TCI </w:t>
            </w:r>
            <w:r w:rsidR="00A46758">
              <w:t>S</w:t>
            </w:r>
            <w:r w:rsidR="00A46758" w:rsidRPr="00EE0C99">
              <w:t xml:space="preserve">tate </w:t>
            </w:r>
            <w:r w:rsidR="00A46758">
              <w:t>Indication</w:t>
            </w:r>
            <w:r w:rsidR="00A46758" w:rsidRPr="00EE0C99">
              <w:t xml:space="preserve"> </w:t>
            </w:r>
            <w:r w:rsidR="00A46758">
              <w:t xml:space="preserve">for </w:t>
            </w:r>
            <w:r w:rsidR="00A46758" w:rsidRPr="00EE0C99">
              <w:t>UE-specific PDCCH</w:t>
            </w:r>
            <w:r w:rsidR="00A46758" w:rsidRPr="00B71987">
              <w:rPr>
                <w:lang w:eastAsia="ko-KR"/>
              </w:rPr>
              <w:t xml:space="preserve"> MAC CE on a Serving Cell</w:t>
            </w:r>
            <w:r>
              <w:rPr>
                <w:bCs/>
                <w:iCs/>
                <w:szCs w:val="24"/>
              </w:rPr>
              <w:t>.</w:t>
            </w:r>
          </w:p>
          <w:p w14:paraId="39EB786B" w14:textId="6BE54C4C" w:rsidR="009D6720" w:rsidRPr="00ED6021" w:rsidRDefault="009D6720" w:rsidP="003E7C9C">
            <w:pPr>
              <w:pStyle w:val="CRCoverPage"/>
              <w:numPr>
                <w:ilvl w:val="0"/>
                <w:numId w:val="5"/>
              </w:numPr>
              <w:spacing w:after="0"/>
            </w:pPr>
            <w:r>
              <w:rPr>
                <w:rFonts w:cs="Arial"/>
                <w:szCs w:val="22"/>
                <w:lang w:val="en-US"/>
              </w:rPr>
              <w:t xml:space="preserve">In clause 6.1.3.15, add texts on the </w:t>
            </w:r>
            <w:r w:rsidRPr="00EE0C99">
              <w:t xml:space="preserve">Cross-RRH TCI </w:t>
            </w:r>
            <w:r>
              <w:t>S</w:t>
            </w:r>
            <w:r w:rsidRPr="00EE0C99">
              <w:t xml:space="preserve">tate </w:t>
            </w:r>
            <w:r>
              <w:t>Indication</w:t>
            </w:r>
            <w:r w:rsidRPr="00EE0C99">
              <w:t xml:space="preserve"> </w:t>
            </w:r>
            <w:r>
              <w:t xml:space="preserve">for </w:t>
            </w:r>
            <w:r w:rsidRPr="00EE0C99">
              <w:t>UE-specific PDCCH</w:t>
            </w:r>
            <w:r w:rsidRPr="00B71987">
              <w:rPr>
                <w:lang w:eastAsia="ko-KR"/>
              </w:rPr>
              <w:t xml:space="preserve"> MAC CE</w:t>
            </w:r>
          </w:p>
          <w:p w14:paraId="68A4C932" w14:textId="40C0A139" w:rsidR="00ED6021" w:rsidRDefault="00ED6021" w:rsidP="003E7C9C">
            <w:pPr>
              <w:pStyle w:val="CRCoverPage"/>
              <w:numPr>
                <w:ilvl w:val="0"/>
                <w:numId w:val="5"/>
              </w:numPr>
              <w:spacing w:after="0"/>
            </w:pPr>
            <w:r>
              <w:t xml:space="preserve">In clause 6.2.1, introduce the LCID for </w:t>
            </w:r>
            <w:proofErr w:type="spellStart"/>
            <w:r>
              <w:t>for</w:t>
            </w:r>
            <w:proofErr w:type="spellEnd"/>
            <w:r>
              <w:t xml:space="preserve"> the </w:t>
            </w:r>
            <w:r w:rsidRPr="00EE0C99">
              <w:t xml:space="preserve">Cross-RRH TCI </w:t>
            </w:r>
            <w:r>
              <w:t>S</w:t>
            </w:r>
            <w:r w:rsidRPr="00EE0C99">
              <w:t xml:space="preserve">tate </w:t>
            </w:r>
            <w:r>
              <w:t>Indication</w:t>
            </w:r>
            <w:r w:rsidRPr="00EE0C99">
              <w:t xml:space="preserve"> </w:t>
            </w:r>
            <w:r>
              <w:t xml:space="preserve">for </w:t>
            </w:r>
            <w:r w:rsidRPr="00EE0C99">
              <w:t>UE-specific PDCCH</w:t>
            </w:r>
            <w:r w:rsidRPr="00B71987">
              <w:rPr>
                <w:lang w:eastAsia="ko-KR"/>
              </w:rPr>
              <w:t xml:space="preserve"> MAC CE</w:t>
            </w:r>
          </w:p>
          <w:p w14:paraId="5F91C517" w14:textId="77777777" w:rsidR="000E2D3A" w:rsidRDefault="000E2D3A" w:rsidP="00764FCE">
            <w:pPr>
              <w:pStyle w:val="CRCoverPage"/>
              <w:spacing w:after="0"/>
              <w:ind w:left="100"/>
              <w:rPr>
                <w:b/>
                <w:noProof/>
              </w:rPr>
            </w:pPr>
          </w:p>
          <w:p w14:paraId="10222121" w14:textId="5B58D03A" w:rsidR="000E2D3A" w:rsidRDefault="000E2D3A" w:rsidP="00306D4F">
            <w:pPr>
              <w:pStyle w:val="CRCoverPage"/>
              <w:spacing w:after="0"/>
              <w:ind w:left="100"/>
              <w:rPr>
                <w:noProof/>
              </w:rPr>
            </w:pP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3AC36A76" w:rsidR="00B012E8" w:rsidRDefault="00703246" w:rsidP="00141D49">
            <w:pPr>
              <w:pStyle w:val="CRCoverPage"/>
              <w:spacing w:after="0"/>
              <w:ind w:left="100"/>
              <w:rPr>
                <w:noProof/>
              </w:rPr>
            </w:pPr>
            <w:r>
              <w:rPr>
                <w:noProof/>
              </w:rPr>
              <w:t xml:space="preserve">If </w:t>
            </w:r>
            <w:r w:rsidR="00141D49">
              <w:rPr>
                <w:noProof/>
              </w:rPr>
              <w:t>the</w:t>
            </w:r>
            <w:r>
              <w:rPr>
                <w:noProof/>
              </w:rPr>
              <w:t xml:space="preserve"> change is not approved,</w:t>
            </w:r>
            <w:r w:rsidR="00F325C2">
              <w:rPr>
                <w:noProof/>
              </w:rPr>
              <w:t xml:space="preserve"> the network</w:t>
            </w:r>
            <w:r w:rsidR="00ED6021">
              <w:rPr>
                <w:noProof/>
              </w:rPr>
              <w:t xml:space="preserve"> cannot support </w:t>
            </w:r>
            <w:r w:rsidR="00ED6021" w:rsidRPr="00DA7AD7">
              <w:rPr>
                <w:rFonts w:cs="Arial"/>
              </w:rPr>
              <w:t>MAC-CE based solution with 1bit indication to inform UE on the TCI state switch across RRHs</w:t>
            </w:r>
            <w:r w:rsidR="00F325C2">
              <w:rPr>
                <w:rFonts w:cs="Arial"/>
              </w:rPr>
              <w:t>.</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03897708" w:rsidR="00AB0B16" w:rsidRDefault="009D6720" w:rsidP="00764FCE">
            <w:pPr>
              <w:pStyle w:val="CRCoverPage"/>
              <w:spacing w:after="0"/>
              <w:ind w:left="100"/>
              <w:rPr>
                <w:noProof/>
              </w:rPr>
            </w:pPr>
            <w:r>
              <w:rPr>
                <w:rFonts w:cs="Arial"/>
                <w:szCs w:val="16"/>
              </w:rPr>
              <w:t xml:space="preserve">3.2, </w:t>
            </w:r>
            <w:r w:rsidR="00A56C87">
              <w:rPr>
                <w:rFonts w:cs="Arial"/>
                <w:szCs w:val="16"/>
              </w:rPr>
              <w:t xml:space="preserve">5.18.1, </w:t>
            </w:r>
            <w:r w:rsidR="00ED6021">
              <w:rPr>
                <w:rFonts w:cs="Arial"/>
                <w:szCs w:val="16"/>
              </w:rPr>
              <w:t>5.18.5, 6.1.3.</w:t>
            </w:r>
            <w:r>
              <w:rPr>
                <w:rFonts w:cs="Arial"/>
                <w:szCs w:val="16"/>
              </w:rPr>
              <w:t>15</w:t>
            </w:r>
            <w:r w:rsidR="00ED6021">
              <w:rPr>
                <w:rFonts w:cs="Arial"/>
                <w:szCs w:val="16"/>
              </w:rPr>
              <w:t>, 6.2.1</w:t>
            </w: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46F09A4C" w:rsidR="00AB0B16" w:rsidRDefault="0086613E" w:rsidP="00764F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797C806E" w:rsidR="00AB0B16" w:rsidRDefault="00AB0B16" w:rsidP="00764FCE">
            <w:pPr>
              <w:pStyle w:val="CRCoverPage"/>
              <w:spacing w:after="0"/>
              <w:jc w:val="center"/>
              <w:rPr>
                <w:b/>
                <w:caps/>
                <w:noProof/>
              </w:rPr>
            </w:pP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B7F5EB" w14:textId="77777777" w:rsidR="0086613E" w:rsidRDefault="0086613E" w:rsidP="0086613E">
            <w:pPr>
              <w:pStyle w:val="CRCoverPage"/>
              <w:spacing w:after="0"/>
              <w:ind w:left="99"/>
              <w:rPr>
                <w:rFonts w:eastAsia="DengXian"/>
                <w:noProof/>
                <w:lang w:eastAsia="zh-CN"/>
              </w:rPr>
            </w:pPr>
            <w:r>
              <w:rPr>
                <w:rFonts w:eastAsia="DengXian" w:hint="eastAsia"/>
                <w:noProof/>
                <w:lang w:eastAsia="zh-CN"/>
              </w:rPr>
              <w:t>T</w:t>
            </w:r>
            <w:r>
              <w:rPr>
                <w:rFonts w:eastAsia="DengXian"/>
                <w:noProof/>
                <w:lang w:eastAsia="zh-CN"/>
              </w:rPr>
              <w:t>S 38.331 CRxxxx</w:t>
            </w:r>
          </w:p>
          <w:p w14:paraId="04192A51" w14:textId="60620B51" w:rsidR="00AB0B16" w:rsidRDefault="0086613E" w:rsidP="0086613E">
            <w:pPr>
              <w:pStyle w:val="CRCoverPage"/>
              <w:spacing w:after="0"/>
              <w:ind w:left="99"/>
              <w:rPr>
                <w:noProof/>
              </w:rPr>
            </w:pPr>
            <w:r>
              <w:rPr>
                <w:rFonts w:eastAsia="DengXian"/>
                <w:noProof/>
                <w:lang w:eastAsia="zh-CN"/>
              </w:rPr>
              <w:t>TS 38.306 CRxxxx</w:t>
            </w:r>
            <w:r w:rsidR="00AB0B16">
              <w:rPr>
                <w:noProof/>
              </w:rPr>
              <w:t xml:space="preserve">...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29B26779" w:rsidR="00AB0B16" w:rsidRDefault="00070415"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3C38678C" w:rsidR="00AB0B16" w:rsidRDefault="00070415"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00D19519" w:rsidR="002446A0" w:rsidRPr="00F37652" w:rsidRDefault="002446A0" w:rsidP="00B434B8">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footnotePr>
            <w:numRestart w:val="eachSect"/>
          </w:footnotePr>
          <w:pgSz w:w="11907" w:h="16840" w:code="9"/>
          <w:pgMar w:top="1418" w:right="1134" w:bottom="1134" w:left="1134" w:header="680" w:footer="567" w:gutter="0"/>
          <w:cols w:space="720"/>
        </w:sectPr>
      </w:pPr>
    </w:p>
    <w:p w14:paraId="5339D4CD" w14:textId="77777777" w:rsidR="00C03121" w:rsidRDefault="00C03121" w:rsidP="00C03121">
      <w:pPr>
        <w:pStyle w:val="CRCoverPage"/>
        <w:spacing w:after="0"/>
        <w:rPr>
          <w:sz w:val="8"/>
          <w:szCs w:val="8"/>
        </w:rPr>
      </w:pPr>
    </w:p>
    <w:p w14:paraId="6CA58BAB" w14:textId="371F5882" w:rsidR="00C03121" w:rsidRPr="00362CDC" w:rsidRDefault="00A40BA7" w:rsidP="00C0312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w:t>
      </w:r>
      <w:r w:rsidR="00362CDC">
        <w:rPr>
          <w:rFonts w:ascii="DengXian" w:eastAsia="DengXian" w:hAnsi="DengXian"/>
          <w:i/>
          <w:iCs/>
          <w:lang w:eastAsia="zh-CN"/>
        </w:rPr>
        <w:t xml:space="preserve"> change</w:t>
      </w:r>
      <w:r w:rsidR="008C40A5">
        <w:rPr>
          <w:rFonts w:ascii="DengXian" w:eastAsia="DengXian" w:hAnsi="DengXian"/>
          <w:i/>
          <w:iCs/>
          <w:lang w:eastAsia="zh-CN"/>
        </w:rPr>
        <w:t>s</w:t>
      </w:r>
    </w:p>
    <w:p w14:paraId="5528DF15" w14:textId="77777777" w:rsidR="00090A0E" w:rsidRPr="00E87D15" w:rsidRDefault="00090A0E" w:rsidP="00090A0E">
      <w:pPr>
        <w:pStyle w:val="Heading2"/>
      </w:pPr>
      <w:bookmarkStart w:id="17" w:name="_Toc29239800"/>
      <w:bookmarkStart w:id="18" w:name="_Toc37296154"/>
      <w:bookmarkStart w:id="19" w:name="_Toc46490280"/>
      <w:bookmarkStart w:id="20" w:name="_Toc52751975"/>
      <w:bookmarkStart w:id="21" w:name="_Toc52796437"/>
      <w:bookmarkStart w:id="22" w:name="_Toc139032214"/>
      <w:bookmarkStart w:id="23" w:name="_Toc60776867"/>
      <w:bookmarkStart w:id="24" w:name="_Toc115428591"/>
      <w:bookmarkEnd w:id="2"/>
      <w:bookmarkEnd w:id="3"/>
      <w:r w:rsidRPr="00E87D15">
        <w:t>3.</w:t>
      </w:r>
      <w:r w:rsidRPr="00E87D15">
        <w:rPr>
          <w:lang w:eastAsia="ko-KR"/>
        </w:rPr>
        <w:t>2</w:t>
      </w:r>
      <w:r w:rsidRPr="00E87D15">
        <w:tab/>
        <w:t>Abbreviations</w:t>
      </w:r>
      <w:bookmarkEnd w:id="17"/>
      <w:bookmarkEnd w:id="18"/>
      <w:bookmarkEnd w:id="19"/>
      <w:bookmarkEnd w:id="20"/>
      <w:bookmarkEnd w:id="21"/>
      <w:bookmarkEnd w:id="22"/>
    </w:p>
    <w:p w14:paraId="1C031308" w14:textId="77777777" w:rsidR="00090A0E" w:rsidRPr="00E87D15" w:rsidRDefault="00090A0E" w:rsidP="00090A0E">
      <w:pPr>
        <w:keepNext/>
      </w:pPr>
      <w:r w:rsidRPr="00E87D15">
        <w:t>For the purposes of the present document, the abbreviations given in TR 21.905 [1] and the following apply. An abbreviation defined in the present document takes precedence over the definition of the same abbreviation, if any, in TR 21.905 [1].</w:t>
      </w:r>
    </w:p>
    <w:p w14:paraId="3CFDCAAF" w14:textId="77777777" w:rsidR="00090A0E" w:rsidRPr="00E87D15" w:rsidRDefault="00090A0E" w:rsidP="00090A0E">
      <w:pPr>
        <w:pStyle w:val="EW"/>
        <w:ind w:left="2268" w:hanging="1984"/>
        <w:rPr>
          <w:lang w:eastAsia="ko-KR"/>
        </w:rPr>
      </w:pPr>
      <w:r w:rsidRPr="00E87D15">
        <w:rPr>
          <w:lang w:eastAsia="ko-KR"/>
        </w:rPr>
        <w:t>AP</w:t>
      </w:r>
      <w:r w:rsidRPr="00E87D15">
        <w:rPr>
          <w:lang w:eastAsia="ko-KR"/>
        </w:rPr>
        <w:tab/>
        <w:t>Aperiodic</w:t>
      </w:r>
    </w:p>
    <w:p w14:paraId="6F557EED" w14:textId="77777777" w:rsidR="00090A0E" w:rsidRPr="00E87D15" w:rsidRDefault="00090A0E" w:rsidP="00090A0E">
      <w:pPr>
        <w:pStyle w:val="EW"/>
        <w:ind w:left="2268" w:hanging="1984"/>
        <w:rPr>
          <w:lang w:eastAsia="ko-KR"/>
        </w:rPr>
      </w:pPr>
      <w:r w:rsidRPr="00E87D15">
        <w:rPr>
          <w:lang w:eastAsia="ko-KR"/>
        </w:rPr>
        <w:t>BFR</w:t>
      </w:r>
      <w:r w:rsidRPr="00E87D15">
        <w:rPr>
          <w:lang w:eastAsia="ko-KR"/>
        </w:rPr>
        <w:tab/>
        <w:t>Beam Failure Recovery</w:t>
      </w:r>
    </w:p>
    <w:p w14:paraId="3DF344C1" w14:textId="77777777" w:rsidR="00090A0E" w:rsidRPr="00E87D15" w:rsidRDefault="00090A0E" w:rsidP="00090A0E">
      <w:pPr>
        <w:pStyle w:val="EW"/>
        <w:ind w:left="2268" w:hanging="1984"/>
        <w:rPr>
          <w:lang w:eastAsia="ko-KR"/>
        </w:rPr>
      </w:pPr>
      <w:r w:rsidRPr="00E87D15">
        <w:rPr>
          <w:lang w:eastAsia="ko-KR"/>
        </w:rPr>
        <w:t>BSR</w:t>
      </w:r>
      <w:r w:rsidRPr="00E87D15">
        <w:rPr>
          <w:lang w:eastAsia="ko-KR"/>
        </w:rPr>
        <w:tab/>
        <w:t>Buffer Status Report</w:t>
      </w:r>
    </w:p>
    <w:p w14:paraId="38A1874A" w14:textId="77777777" w:rsidR="00090A0E" w:rsidRPr="00E87D15" w:rsidRDefault="00090A0E" w:rsidP="00090A0E">
      <w:pPr>
        <w:pStyle w:val="EW"/>
        <w:ind w:left="2268" w:hanging="1984"/>
        <w:rPr>
          <w:lang w:eastAsia="ko-KR"/>
        </w:rPr>
      </w:pPr>
      <w:r w:rsidRPr="00E87D15">
        <w:rPr>
          <w:lang w:eastAsia="ko-KR"/>
        </w:rPr>
        <w:t>BWP</w:t>
      </w:r>
      <w:r w:rsidRPr="00E87D15">
        <w:rPr>
          <w:lang w:eastAsia="ko-KR"/>
        </w:rPr>
        <w:tab/>
        <w:t>Bandwidth Part</w:t>
      </w:r>
    </w:p>
    <w:p w14:paraId="27D0004B" w14:textId="77777777" w:rsidR="00090A0E" w:rsidRPr="00E87D15" w:rsidRDefault="00090A0E" w:rsidP="00090A0E">
      <w:pPr>
        <w:pStyle w:val="EW"/>
        <w:ind w:left="2268" w:hanging="1984"/>
        <w:rPr>
          <w:lang w:eastAsia="ko-KR"/>
        </w:rPr>
      </w:pPr>
      <w:r w:rsidRPr="00E87D15">
        <w:rPr>
          <w:lang w:eastAsia="ko-KR"/>
        </w:rPr>
        <w:t>CE</w:t>
      </w:r>
      <w:r w:rsidRPr="00E87D15">
        <w:rPr>
          <w:lang w:eastAsia="ko-KR"/>
        </w:rPr>
        <w:tab/>
        <w:t>Control Element</w:t>
      </w:r>
    </w:p>
    <w:p w14:paraId="71A811FD" w14:textId="77777777" w:rsidR="00090A0E" w:rsidRPr="00E87D15" w:rsidRDefault="00090A0E" w:rsidP="00090A0E">
      <w:pPr>
        <w:pStyle w:val="EW"/>
        <w:ind w:left="2268" w:hanging="1984"/>
        <w:rPr>
          <w:noProof/>
        </w:rPr>
      </w:pPr>
      <w:r w:rsidRPr="00E87D15">
        <w:rPr>
          <w:noProof/>
        </w:rPr>
        <w:t>CG</w:t>
      </w:r>
      <w:r w:rsidRPr="00E87D15">
        <w:rPr>
          <w:noProof/>
        </w:rPr>
        <w:tab/>
        <w:t>Cell Group</w:t>
      </w:r>
    </w:p>
    <w:p w14:paraId="57C70175" w14:textId="77777777" w:rsidR="00090A0E" w:rsidRPr="00E87D15" w:rsidRDefault="00090A0E" w:rsidP="00090A0E">
      <w:pPr>
        <w:pStyle w:val="EW"/>
        <w:ind w:left="2268" w:hanging="1984"/>
      </w:pPr>
      <w:r w:rsidRPr="00E87D15">
        <w:t>CG-SDT</w:t>
      </w:r>
      <w:r w:rsidRPr="00E87D15">
        <w:tab/>
        <w:t xml:space="preserve">Configured Grant-based </w:t>
      </w:r>
      <w:proofErr w:type="gramStart"/>
      <w:r w:rsidRPr="00E87D15">
        <w:t>SDT</w:t>
      </w:r>
      <w:proofErr w:type="gramEnd"/>
    </w:p>
    <w:p w14:paraId="088FCABC" w14:textId="77777777" w:rsidR="00090A0E" w:rsidRPr="00E87D15" w:rsidRDefault="00090A0E" w:rsidP="00090A0E">
      <w:pPr>
        <w:pStyle w:val="EW"/>
        <w:ind w:left="2268" w:hanging="1984"/>
        <w:rPr>
          <w:rFonts w:eastAsia="Malgun Gothic"/>
          <w:lang w:eastAsia="ko-KR"/>
        </w:rPr>
      </w:pPr>
      <w:r w:rsidRPr="00E87D15">
        <w:rPr>
          <w:lang w:eastAsia="ko-KR"/>
        </w:rPr>
        <w:t>CI-RNTI</w:t>
      </w:r>
      <w:r w:rsidRPr="00E87D15">
        <w:rPr>
          <w:lang w:eastAsia="ko-KR"/>
        </w:rPr>
        <w:tab/>
        <w:t>Cancellation Indication RNTI</w:t>
      </w:r>
    </w:p>
    <w:p w14:paraId="0F6150FD" w14:textId="77777777" w:rsidR="00090A0E" w:rsidRPr="00E87D15" w:rsidRDefault="00090A0E" w:rsidP="00090A0E">
      <w:pPr>
        <w:pStyle w:val="EW"/>
        <w:ind w:left="2268" w:hanging="1984"/>
        <w:rPr>
          <w:lang w:eastAsia="ko-KR"/>
        </w:rPr>
      </w:pPr>
      <w:r w:rsidRPr="00E87D15">
        <w:rPr>
          <w:lang w:eastAsia="ko-KR"/>
        </w:rPr>
        <w:t>CSI</w:t>
      </w:r>
      <w:r w:rsidRPr="00E87D15">
        <w:rPr>
          <w:lang w:eastAsia="ko-KR"/>
        </w:rPr>
        <w:tab/>
        <w:t>Channel State Information</w:t>
      </w:r>
    </w:p>
    <w:p w14:paraId="236CA05A" w14:textId="77777777" w:rsidR="00090A0E" w:rsidRPr="00E87D15" w:rsidRDefault="00090A0E" w:rsidP="00090A0E">
      <w:pPr>
        <w:pStyle w:val="EW"/>
        <w:ind w:left="2268" w:hanging="1984"/>
        <w:rPr>
          <w:lang w:eastAsia="ko-KR"/>
        </w:rPr>
      </w:pPr>
      <w:r w:rsidRPr="00E87D15">
        <w:rPr>
          <w:lang w:eastAsia="ko-KR"/>
        </w:rPr>
        <w:t>CSI-IM</w:t>
      </w:r>
      <w:r w:rsidRPr="00E87D15">
        <w:rPr>
          <w:lang w:eastAsia="ko-KR"/>
        </w:rPr>
        <w:tab/>
        <w:t>CSI Interference Measurement</w:t>
      </w:r>
    </w:p>
    <w:p w14:paraId="19505724" w14:textId="77777777" w:rsidR="00090A0E" w:rsidRPr="00E87D15" w:rsidRDefault="00090A0E" w:rsidP="00090A0E">
      <w:pPr>
        <w:pStyle w:val="EW"/>
        <w:ind w:left="2268" w:hanging="1984"/>
        <w:rPr>
          <w:lang w:eastAsia="ko-KR"/>
        </w:rPr>
      </w:pPr>
      <w:r w:rsidRPr="00E87D15">
        <w:rPr>
          <w:lang w:eastAsia="ko-KR"/>
        </w:rPr>
        <w:t>CSI-RS</w:t>
      </w:r>
      <w:r w:rsidRPr="00E87D15">
        <w:rPr>
          <w:lang w:eastAsia="ko-KR"/>
        </w:rPr>
        <w:tab/>
        <w:t>CSI Reference Signal</w:t>
      </w:r>
    </w:p>
    <w:p w14:paraId="3A2BCDA1" w14:textId="77777777" w:rsidR="00090A0E" w:rsidRPr="00E87D15" w:rsidRDefault="00090A0E" w:rsidP="00090A0E">
      <w:pPr>
        <w:pStyle w:val="EW"/>
        <w:ind w:left="2268" w:hanging="1984"/>
        <w:rPr>
          <w:lang w:eastAsia="ko-KR"/>
        </w:rPr>
      </w:pPr>
      <w:r w:rsidRPr="00E87D15">
        <w:rPr>
          <w:lang w:eastAsia="ko-KR"/>
        </w:rPr>
        <w:t>CS-RNTI</w:t>
      </w:r>
      <w:r w:rsidRPr="00E87D15">
        <w:rPr>
          <w:lang w:eastAsia="ko-KR"/>
        </w:rPr>
        <w:tab/>
        <w:t>Configured Scheduling RNTI</w:t>
      </w:r>
    </w:p>
    <w:p w14:paraId="3D7C7341" w14:textId="77777777" w:rsidR="00090A0E" w:rsidRPr="00E87D15" w:rsidRDefault="00090A0E" w:rsidP="00090A0E">
      <w:pPr>
        <w:pStyle w:val="EW"/>
        <w:ind w:left="2268" w:hanging="1984"/>
        <w:rPr>
          <w:lang w:eastAsia="ko-KR"/>
        </w:rPr>
      </w:pPr>
      <w:r w:rsidRPr="00E87D15">
        <w:rPr>
          <w:lang w:eastAsia="zh-CN"/>
        </w:rPr>
        <w:t>DAPS</w:t>
      </w:r>
      <w:r w:rsidRPr="00E87D15">
        <w:rPr>
          <w:lang w:eastAsia="zh-CN"/>
        </w:rPr>
        <w:tab/>
        <w:t>Dual Active Protocol Stack</w:t>
      </w:r>
    </w:p>
    <w:p w14:paraId="6A5E4F51" w14:textId="77777777" w:rsidR="00090A0E" w:rsidRPr="00E87D15" w:rsidRDefault="00090A0E" w:rsidP="00090A0E">
      <w:pPr>
        <w:pStyle w:val="EW"/>
        <w:ind w:left="2268" w:hanging="1984"/>
        <w:rPr>
          <w:lang w:eastAsia="ko-KR"/>
        </w:rPr>
      </w:pPr>
      <w:r w:rsidRPr="00E87D15">
        <w:rPr>
          <w:lang w:eastAsia="ko-KR"/>
        </w:rPr>
        <w:t>DCP</w:t>
      </w:r>
      <w:r w:rsidRPr="00E87D15">
        <w:rPr>
          <w:lang w:eastAsia="ko-KR"/>
        </w:rPr>
        <w:tab/>
        <w:t>DCI with CRC scrambled by PS-RNTI</w:t>
      </w:r>
    </w:p>
    <w:p w14:paraId="3F15B3F0" w14:textId="77777777" w:rsidR="00090A0E" w:rsidRPr="00E87D15" w:rsidRDefault="00090A0E" w:rsidP="00090A0E">
      <w:pPr>
        <w:pStyle w:val="EW"/>
        <w:ind w:left="2268" w:hanging="1984"/>
        <w:rPr>
          <w:lang w:eastAsia="ko-KR"/>
        </w:rPr>
      </w:pPr>
      <w:r w:rsidRPr="00E87D15">
        <w:rPr>
          <w:lang w:eastAsia="ko-KR"/>
        </w:rPr>
        <w:t>DL-PRS</w:t>
      </w:r>
      <w:r w:rsidRPr="00E87D15">
        <w:rPr>
          <w:lang w:eastAsia="ko-KR"/>
        </w:rPr>
        <w:tab/>
      </w:r>
      <w:proofErr w:type="spellStart"/>
      <w:r w:rsidRPr="00E87D15">
        <w:rPr>
          <w:lang w:eastAsia="ko-KR"/>
        </w:rPr>
        <w:t>DownLink</w:t>
      </w:r>
      <w:proofErr w:type="spellEnd"/>
      <w:r w:rsidRPr="00E87D15">
        <w:rPr>
          <w:lang w:eastAsia="ko-KR"/>
        </w:rPr>
        <w:t>-Positioning Reference Signal</w:t>
      </w:r>
    </w:p>
    <w:p w14:paraId="3EA4CC0A" w14:textId="77777777" w:rsidR="00090A0E" w:rsidRPr="00E87D15" w:rsidRDefault="00090A0E" w:rsidP="00090A0E">
      <w:pPr>
        <w:pStyle w:val="EW"/>
        <w:ind w:left="2268" w:hanging="1984"/>
        <w:rPr>
          <w:rFonts w:eastAsia="Malgun Gothic"/>
          <w:lang w:eastAsia="ko-KR"/>
        </w:rPr>
      </w:pPr>
      <w:r w:rsidRPr="00E87D15">
        <w:rPr>
          <w:lang w:eastAsia="ko-KR"/>
        </w:rPr>
        <w:t>G-CS-RNTI</w:t>
      </w:r>
      <w:r w:rsidRPr="00E87D15">
        <w:rPr>
          <w:lang w:eastAsia="ko-KR"/>
        </w:rPr>
        <w:tab/>
        <w:t>Group Configured Scheduling RNTI</w:t>
      </w:r>
    </w:p>
    <w:p w14:paraId="53346AE8" w14:textId="77777777" w:rsidR="00090A0E" w:rsidRPr="00E87D15" w:rsidRDefault="00090A0E" w:rsidP="00090A0E">
      <w:pPr>
        <w:pStyle w:val="EW"/>
        <w:ind w:left="2268" w:hanging="1984"/>
        <w:rPr>
          <w:rFonts w:eastAsia="Malgun Gothic"/>
          <w:lang w:eastAsia="ko-KR"/>
        </w:rPr>
      </w:pPr>
      <w:r w:rsidRPr="00E87D15">
        <w:rPr>
          <w:lang w:eastAsia="zh-CN"/>
        </w:rPr>
        <w:t>G-RNTI</w:t>
      </w:r>
      <w:r w:rsidRPr="00E87D15">
        <w:rPr>
          <w:lang w:eastAsia="zh-CN"/>
        </w:rPr>
        <w:tab/>
      </w:r>
      <w:r w:rsidRPr="00E87D15">
        <w:rPr>
          <w:rFonts w:eastAsia="PMingLiU"/>
          <w:lang w:eastAsia="zh-TW"/>
        </w:rPr>
        <w:t>Group RNTI</w:t>
      </w:r>
    </w:p>
    <w:p w14:paraId="1CF626DE" w14:textId="77777777" w:rsidR="00090A0E" w:rsidRPr="00E87D15" w:rsidRDefault="00090A0E" w:rsidP="00090A0E">
      <w:pPr>
        <w:pStyle w:val="EW"/>
        <w:ind w:left="2268" w:hanging="1984"/>
        <w:rPr>
          <w:lang w:eastAsia="ko-KR"/>
        </w:rPr>
      </w:pPr>
      <w:r w:rsidRPr="00E87D15">
        <w:rPr>
          <w:lang w:eastAsia="ko-KR"/>
        </w:rPr>
        <w:t>IAB</w:t>
      </w:r>
      <w:r w:rsidRPr="00E87D15">
        <w:rPr>
          <w:lang w:eastAsia="ko-KR"/>
        </w:rPr>
        <w:tab/>
        <w:t>Integrated Access and Backhaul</w:t>
      </w:r>
    </w:p>
    <w:p w14:paraId="2A3DCB4C" w14:textId="77777777" w:rsidR="00090A0E" w:rsidRPr="00E87D15" w:rsidRDefault="00090A0E" w:rsidP="00090A0E">
      <w:pPr>
        <w:pStyle w:val="EW"/>
        <w:ind w:left="2268" w:hanging="1984"/>
        <w:rPr>
          <w:lang w:eastAsia="ko-KR"/>
        </w:rPr>
      </w:pPr>
      <w:r w:rsidRPr="00E87D15">
        <w:rPr>
          <w:lang w:eastAsia="ko-KR"/>
        </w:rPr>
        <w:t>INT-RNTI</w:t>
      </w:r>
      <w:r w:rsidRPr="00E87D15">
        <w:rPr>
          <w:lang w:eastAsia="ko-KR"/>
        </w:rPr>
        <w:tab/>
        <w:t>Interruption RNTI</w:t>
      </w:r>
    </w:p>
    <w:p w14:paraId="1FACE260" w14:textId="77777777" w:rsidR="00090A0E" w:rsidRPr="00E87D15" w:rsidRDefault="00090A0E" w:rsidP="00090A0E">
      <w:pPr>
        <w:pStyle w:val="EW"/>
        <w:ind w:left="2268" w:hanging="1984"/>
        <w:rPr>
          <w:lang w:eastAsia="ko-KR"/>
        </w:rPr>
      </w:pPr>
      <w:r w:rsidRPr="00E87D15">
        <w:rPr>
          <w:lang w:eastAsia="ko-KR"/>
        </w:rPr>
        <w:t>LBT</w:t>
      </w:r>
      <w:r w:rsidRPr="00E87D15">
        <w:rPr>
          <w:lang w:eastAsia="ko-KR"/>
        </w:rPr>
        <w:tab/>
        <w:t>Listen Before Talk</w:t>
      </w:r>
    </w:p>
    <w:p w14:paraId="46754674" w14:textId="77777777" w:rsidR="00090A0E" w:rsidRPr="00E87D15" w:rsidRDefault="00090A0E" w:rsidP="00090A0E">
      <w:pPr>
        <w:pStyle w:val="EW"/>
        <w:ind w:left="2268" w:hanging="1984"/>
        <w:rPr>
          <w:lang w:eastAsia="ko-KR"/>
        </w:rPr>
      </w:pPr>
      <w:r w:rsidRPr="00E87D15">
        <w:rPr>
          <w:lang w:eastAsia="ko-KR"/>
        </w:rPr>
        <w:t>LCG</w:t>
      </w:r>
      <w:r w:rsidRPr="00E87D15">
        <w:rPr>
          <w:lang w:eastAsia="ko-KR"/>
        </w:rPr>
        <w:tab/>
        <w:t>Logical Channel Group</w:t>
      </w:r>
    </w:p>
    <w:p w14:paraId="1C1CB838" w14:textId="77777777" w:rsidR="00090A0E" w:rsidRPr="00E87D15" w:rsidRDefault="00090A0E" w:rsidP="00090A0E">
      <w:pPr>
        <w:pStyle w:val="EW"/>
        <w:ind w:left="2268" w:hanging="1984"/>
        <w:rPr>
          <w:lang w:eastAsia="ko-KR"/>
        </w:rPr>
      </w:pPr>
      <w:r w:rsidRPr="00E87D15">
        <w:rPr>
          <w:lang w:eastAsia="ko-KR"/>
        </w:rPr>
        <w:t>LCP</w:t>
      </w:r>
      <w:r w:rsidRPr="00E87D15">
        <w:rPr>
          <w:lang w:eastAsia="ko-KR"/>
        </w:rPr>
        <w:tab/>
        <w:t>Logical Channel Prioritization</w:t>
      </w:r>
    </w:p>
    <w:p w14:paraId="14D3FB49" w14:textId="77777777" w:rsidR="00090A0E" w:rsidRPr="00E87D15" w:rsidRDefault="00090A0E" w:rsidP="00090A0E">
      <w:pPr>
        <w:pStyle w:val="EW"/>
        <w:ind w:left="2268" w:hanging="1984"/>
        <w:rPr>
          <w:lang w:eastAsia="zh-CN"/>
        </w:rPr>
      </w:pPr>
      <w:r w:rsidRPr="00E87D15">
        <w:rPr>
          <w:lang w:eastAsia="ko-KR"/>
        </w:rPr>
        <w:t>MBS</w:t>
      </w:r>
      <w:r w:rsidRPr="00E87D15">
        <w:rPr>
          <w:lang w:eastAsia="ko-KR"/>
        </w:rPr>
        <w:tab/>
        <w:t>Multicast/Broadcast Services</w:t>
      </w:r>
    </w:p>
    <w:p w14:paraId="235BE92D" w14:textId="77777777" w:rsidR="00090A0E" w:rsidRPr="00E87D15" w:rsidRDefault="00090A0E" w:rsidP="00090A0E">
      <w:pPr>
        <w:pStyle w:val="EW"/>
        <w:ind w:left="2268" w:hanging="1984"/>
      </w:pPr>
      <w:r w:rsidRPr="00E87D15">
        <w:rPr>
          <w:lang w:eastAsia="zh-CN"/>
        </w:rPr>
        <w:t>MCCH</w:t>
      </w:r>
      <w:r w:rsidRPr="00E87D15">
        <w:rPr>
          <w:lang w:eastAsia="zh-CN"/>
        </w:rPr>
        <w:tab/>
      </w:r>
      <w:r w:rsidRPr="00E87D15">
        <w:t>MBS Control Channel</w:t>
      </w:r>
    </w:p>
    <w:p w14:paraId="180D2C08" w14:textId="77777777" w:rsidR="00090A0E" w:rsidRPr="00E87D15" w:rsidRDefault="00090A0E" w:rsidP="00090A0E">
      <w:pPr>
        <w:pStyle w:val="EW"/>
        <w:ind w:left="2268" w:hanging="1984"/>
        <w:rPr>
          <w:lang w:eastAsia="zh-CN"/>
        </w:rPr>
      </w:pPr>
      <w:r w:rsidRPr="00E87D15">
        <w:rPr>
          <w:lang w:eastAsia="zh-CN"/>
        </w:rPr>
        <w:t>MCCH-RNTI</w:t>
      </w:r>
      <w:r w:rsidRPr="00E87D15">
        <w:rPr>
          <w:lang w:eastAsia="zh-CN"/>
        </w:rPr>
        <w:tab/>
      </w:r>
      <w:r w:rsidRPr="00E87D15">
        <w:t>MBS Control Channel RNTI</w:t>
      </w:r>
    </w:p>
    <w:p w14:paraId="4C5EE9B9" w14:textId="77777777" w:rsidR="00090A0E" w:rsidRPr="00E87D15" w:rsidRDefault="00090A0E" w:rsidP="00090A0E">
      <w:pPr>
        <w:pStyle w:val="EW"/>
        <w:ind w:left="2268" w:hanging="1984"/>
        <w:rPr>
          <w:lang w:eastAsia="ko-KR"/>
        </w:rPr>
      </w:pPr>
      <w:r w:rsidRPr="00E87D15">
        <w:rPr>
          <w:lang w:eastAsia="ko-KR"/>
        </w:rPr>
        <w:t>MCG</w:t>
      </w:r>
      <w:r w:rsidRPr="00E87D15">
        <w:rPr>
          <w:lang w:eastAsia="ko-KR"/>
        </w:rPr>
        <w:tab/>
        <w:t>Master Cell Group</w:t>
      </w:r>
    </w:p>
    <w:p w14:paraId="70394E99" w14:textId="77777777" w:rsidR="00090A0E" w:rsidRPr="00E87D15" w:rsidRDefault="00090A0E" w:rsidP="00090A0E">
      <w:pPr>
        <w:pStyle w:val="EW"/>
        <w:ind w:left="2268" w:hanging="1984"/>
      </w:pPr>
      <w:r w:rsidRPr="00E87D15">
        <w:t>MPE</w:t>
      </w:r>
      <w:r w:rsidRPr="00E87D15">
        <w:tab/>
        <w:t>Maximum Permissible Exposure</w:t>
      </w:r>
    </w:p>
    <w:p w14:paraId="61892F1A" w14:textId="77777777" w:rsidR="00090A0E" w:rsidRPr="00E87D15" w:rsidRDefault="00090A0E" w:rsidP="00090A0E">
      <w:pPr>
        <w:pStyle w:val="EW"/>
        <w:ind w:left="2268" w:hanging="1984"/>
      </w:pPr>
      <w:r w:rsidRPr="00E87D15">
        <w:rPr>
          <w:lang w:eastAsia="zh-CN"/>
        </w:rPr>
        <w:t>MTCH</w:t>
      </w:r>
      <w:r w:rsidRPr="00E87D15">
        <w:rPr>
          <w:lang w:eastAsia="zh-CN"/>
        </w:rPr>
        <w:tab/>
      </w:r>
      <w:r w:rsidRPr="00E87D15">
        <w:t>MBS Traffic Channel</w:t>
      </w:r>
    </w:p>
    <w:p w14:paraId="66E0EB75" w14:textId="77777777" w:rsidR="00090A0E" w:rsidRPr="00E87D15" w:rsidRDefault="00090A0E" w:rsidP="00090A0E">
      <w:pPr>
        <w:pStyle w:val="EW"/>
        <w:ind w:left="2268" w:hanging="1984"/>
      </w:pPr>
      <w:r w:rsidRPr="00E87D15">
        <w:t>NCD-SSB</w:t>
      </w:r>
      <w:r w:rsidRPr="00E87D15">
        <w:tab/>
      </w:r>
      <w:proofErr w:type="gramStart"/>
      <w:r w:rsidRPr="00E87D15">
        <w:t>Non Cell</w:t>
      </w:r>
      <w:proofErr w:type="gramEnd"/>
      <w:r w:rsidRPr="00E87D15">
        <w:t xml:space="preserve"> Defining SSB</w:t>
      </w:r>
    </w:p>
    <w:p w14:paraId="5DB5E0BD" w14:textId="77777777" w:rsidR="00090A0E" w:rsidRPr="00E87D15" w:rsidRDefault="00090A0E" w:rsidP="00090A0E">
      <w:pPr>
        <w:pStyle w:val="EW"/>
        <w:ind w:left="2268" w:hanging="1984"/>
      </w:pPr>
      <w:r w:rsidRPr="00E87D15">
        <w:t>NSAG</w:t>
      </w:r>
      <w:r w:rsidRPr="00E87D15">
        <w:tab/>
        <w:t>Network Slice AS Group</w:t>
      </w:r>
    </w:p>
    <w:p w14:paraId="257B8874" w14:textId="77777777" w:rsidR="00090A0E" w:rsidRPr="00E87D15" w:rsidRDefault="00090A0E" w:rsidP="00090A0E">
      <w:pPr>
        <w:pStyle w:val="EW"/>
        <w:ind w:left="2268" w:hanging="1984"/>
        <w:rPr>
          <w:lang w:eastAsia="ko-KR"/>
        </w:rPr>
      </w:pPr>
      <w:r w:rsidRPr="00E87D15">
        <w:rPr>
          <w:lang w:eastAsia="ko-KR"/>
        </w:rPr>
        <w:t>NUL</w:t>
      </w:r>
      <w:r w:rsidRPr="00E87D15">
        <w:rPr>
          <w:lang w:eastAsia="ko-KR"/>
        </w:rPr>
        <w:tab/>
        <w:t>Normal Uplink</w:t>
      </w:r>
    </w:p>
    <w:p w14:paraId="0F2EA329" w14:textId="77777777" w:rsidR="00090A0E" w:rsidRPr="00E87D15" w:rsidRDefault="00090A0E" w:rsidP="00090A0E">
      <w:pPr>
        <w:pStyle w:val="EW"/>
        <w:ind w:left="2268" w:hanging="1984"/>
        <w:rPr>
          <w:lang w:eastAsia="ko-KR"/>
        </w:rPr>
      </w:pPr>
      <w:r w:rsidRPr="00E87D15">
        <w:rPr>
          <w:lang w:eastAsia="ko-KR"/>
        </w:rPr>
        <w:t>NZP CSI-RS</w:t>
      </w:r>
      <w:r w:rsidRPr="00E87D15">
        <w:rPr>
          <w:lang w:eastAsia="ko-KR"/>
        </w:rPr>
        <w:tab/>
        <w:t>Non-Zero Power CSI-RS</w:t>
      </w:r>
    </w:p>
    <w:p w14:paraId="0B360748" w14:textId="77777777" w:rsidR="00090A0E" w:rsidRPr="00E87D15" w:rsidRDefault="00090A0E" w:rsidP="00090A0E">
      <w:pPr>
        <w:pStyle w:val="EW"/>
        <w:ind w:left="2268" w:hanging="1984"/>
        <w:rPr>
          <w:rFonts w:eastAsia="Malgun Gothic"/>
          <w:lang w:eastAsia="ko-KR"/>
        </w:rPr>
      </w:pPr>
      <w:r w:rsidRPr="00E87D15">
        <w:rPr>
          <w:rFonts w:eastAsia="Malgun Gothic"/>
          <w:lang w:eastAsia="ko-KR"/>
        </w:rPr>
        <w:lastRenderedPageBreak/>
        <w:t>PDB</w:t>
      </w:r>
      <w:r w:rsidRPr="00E87D15">
        <w:rPr>
          <w:rFonts w:eastAsia="Malgun Gothic"/>
          <w:lang w:eastAsia="ko-KR"/>
        </w:rPr>
        <w:tab/>
        <w:t>Packet Delay Budget</w:t>
      </w:r>
    </w:p>
    <w:p w14:paraId="32C20F27" w14:textId="77777777" w:rsidR="00090A0E" w:rsidRPr="00E87D15" w:rsidRDefault="00090A0E" w:rsidP="00090A0E">
      <w:pPr>
        <w:pStyle w:val="EW"/>
        <w:ind w:left="2268" w:hanging="1984"/>
        <w:rPr>
          <w:rFonts w:eastAsia="Malgun Gothic"/>
          <w:lang w:eastAsia="ko-KR"/>
        </w:rPr>
      </w:pPr>
      <w:r w:rsidRPr="00E87D15">
        <w:rPr>
          <w:rFonts w:eastAsia="Malgun Gothic"/>
          <w:lang w:eastAsia="ko-KR"/>
        </w:rPr>
        <w:t>PEI-RNTI</w:t>
      </w:r>
      <w:r w:rsidRPr="00E87D15">
        <w:rPr>
          <w:rFonts w:eastAsia="Malgun Gothic"/>
          <w:lang w:eastAsia="ko-KR"/>
        </w:rPr>
        <w:tab/>
        <w:t>Paging Early Indication RNTI</w:t>
      </w:r>
    </w:p>
    <w:p w14:paraId="59CC1545" w14:textId="77777777" w:rsidR="00090A0E" w:rsidRPr="00E87D15" w:rsidRDefault="00090A0E" w:rsidP="00090A0E">
      <w:pPr>
        <w:pStyle w:val="EW"/>
        <w:ind w:left="2268" w:hanging="1984"/>
        <w:rPr>
          <w:lang w:eastAsia="ko-KR"/>
        </w:rPr>
      </w:pPr>
      <w:r w:rsidRPr="00E87D15">
        <w:rPr>
          <w:lang w:eastAsia="ko-KR"/>
        </w:rPr>
        <w:t>PHR</w:t>
      </w:r>
      <w:r w:rsidRPr="00E87D15">
        <w:rPr>
          <w:lang w:eastAsia="ko-KR"/>
        </w:rPr>
        <w:tab/>
        <w:t>Power Headroom Report</w:t>
      </w:r>
    </w:p>
    <w:p w14:paraId="0558EA90" w14:textId="77777777" w:rsidR="00090A0E" w:rsidRPr="00E87D15" w:rsidRDefault="00090A0E" w:rsidP="00090A0E">
      <w:pPr>
        <w:pStyle w:val="EW"/>
        <w:ind w:left="2268" w:hanging="1984"/>
        <w:rPr>
          <w:lang w:eastAsia="ko-KR"/>
        </w:rPr>
      </w:pPr>
      <w:r w:rsidRPr="00E87D15">
        <w:t>PS-RNTI</w:t>
      </w:r>
      <w:r w:rsidRPr="00E87D15">
        <w:tab/>
        <w:t>Power Saving RNTI</w:t>
      </w:r>
    </w:p>
    <w:p w14:paraId="3F2B3868" w14:textId="77777777" w:rsidR="00090A0E" w:rsidRPr="00E87D15" w:rsidRDefault="00090A0E" w:rsidP="00090A0E">
      <w:pPr>
        <w:pStyle w:val="EW"/>
        <w:ind w:left="2268" w:hanging="1984"/>
        <w:rPr>
          <w:lang w:eastAsia="ko-KR"/>
        </w:rPr>
      </w:pPr>
      <w:r w:rsidRPr="00E87D15">
        <w:rPr>
          <w:lang w:eastAsia="ko-KR"/>
        </w:rPr>
        <w:t>PTAG</w:t>
      </w:r>
      <w:r w:rsidRPr="00E87D15">
        <w:rPr>
          <w:lang w:eastAsia="ko-KR"/>
        </w:rPr>
        <w:tab/>
        <w:t>Primary Timing Advance Group</w:t>
      </w:r>
    </w:p>
    <w:p w14:paraId="781FBA0E" w14:textId="77777777" w:rsidR="00090A0E" w:rsidRPr="00E87D15" w:rsidRDefault="00090A0E" w:rsidP="00090A0E">
      <w:pPr>
        <w:pStyle w:val="EW"/>
        <w:ind w:left="2268" w:hanging="1984"/>
        <w:rPr>
          <w:lang w:eastAsia="ko-KR"/>
        </w:rPr>
      </w:pPr>
      <w:r w:rsidRPr="00E87D15">
        <w:rPr>
          <w:lang w:eastAsia="ko-KR"/>
        </w:rPr>
        <w:t>PTM</w:t>
      </w:r>
      <w:r w:rsidRPr="00E87D15">
        <w:rPr>
          <w:lang w:eastAsia="ko-KR"/>
        </w:rPr>
        <w:tab/>
        <w:t>Point to Multipoint</w:t>
      </w:r>
    </w:p>
    <w:p w14:paraId="7431A7D7" w14:textId="77777777" w:rsidR="00090A0E" w:rsidRPr="00E87D15" w:rsidRDefault="00090A0E" w:rsidP="00090A0E">
      <w:pPr>
        <w:pStyle w:val="EW"/>
        <w:ind w:left="2268" w:hanging="1984"/>
        <w:rPr>
          <w:lang w:eastAsia="ko-KR"/>
        </w:rPr>
      </w:pPr>
      <w:r w:rsidRPr="00E87D15">
        <w:rPr>
          <w:lang w:eastAsia="ko-KR"/>
        </w:rPr>
        <w:t>PTP</w:t>
      </w:r>
      <w:r w:rsidRPr="00E87D15">
        <w:rPr>
          <w:lang w:eastAsia="ko-KR"/>
        </w:rPr>
        <w:tab/>
        <w:t>Point to Point</w:t>
      </w:r>
    </w:p>
    <w:p w14:paraId="3000CD94" w14:textId="77777777" w:rsidR="00090A0E" w:rsidRPr="00E87D15" w:rsidRDefault="00090A0E" w:rsidP="00090A0E">
      <w:pPr>
        <w:pStyle w:val="EW"/>
        <w:ind w:left="2268" w:hanging="1984"/>
        <w:rPr>
          <w:lang w:eastAsia="ko-KR"/>
        </w:rPr>
      </w:pPr>
      <w:r w:rsidRPr="00E87D15">
        <w:rPr>
          <w:lang w:eastAsia="ko-KR"/>
        </w:rPr>
        <w:t>QCL</w:t>
      </w:r>
      <w:r w:rsidRPr="00E87D15">
        <w:rPr>
          <w:lang w:eastAsia="ko-KR"/>
        </w:rPr>
        <w:tab/>
        <w:t>Quasi-colocation</w:t>
      </w:r>
    </w:p>
    <w:p w14:paraId="29DB84F4" w14:textId="77777777" w:rsidR="00090A0E" w:rsidRPr="00E87D15" w:rsidRDefault="00090A0E" w:rsidP="00090A0E">
      <w:pPr>
        <w:pStyle w:val="EW"/>
        <w:ind w:left="2268" w:hanging="1984"/>
        <w:rPr>
          <w:lang w:eastAsia="zh-CN"/>
        </w:rPr>
      </w:pPr>
      <w:r w:rsidRPr="00E87D15">
        <w:rPr>
          <w:lang w:eastAsia="zh-CN"/>
        </w:rPr>
        <w:t>PPW</w:t>
      </w:r>
      <w:r w:rsidRPr="00E87D15">
        <w:rPr>
          <w:lang w:eastAsia="zh-CN"/>
        </w:rPr>
        <w:tab/>
        <w:t>PRS Processing Window</w:t>
      </w:r>
    </w:p>
    <w:p w14:paraId="6588447A" w14:textId="77777777" w:rsidR="00090A0E" w:rsidRPr="00E87D15" w:rsidRDefault="00090A0E" w:rsidP="00090A0E">
      <w:pPr>
        <w:pStyle w:val="EW"/>
        <w:ind w:left="2268" w:hanging="1984"/>
        <w:rPr>
          <w:lang w:eastAsia="ko-KR"/>
        </w:rPr>
      </w:pPr>
      <w:r w:rsidRPr="00E87D15">
        <w:rPr>
          <w:lang w:eastAsia="zh-CN"/>
        </w:rPr>
        <w:t>PRS</w:t>
      </w:r>
      <w:r w:rsidRPr="00E87D15">
        <w:rPr>
          <w:lang w:eastAsia="zh-CN"/>
        </w:rPr>
        <w:tab/>
        <w:t>Positioning Reference Signal</w:t>
      </w:r>
    </w:p>
    <w:p w14:paraId="37B7F33B" w14:textId="07BDC08F" w:rsidR="00090A0E" w:rsidRDefault="00090A0E" w:rsidP="00090A0E">
      <w:pPr>
        <w:pStyle w:val="EW"/>
        <w:ind w:left="2268" w:hanging="1984"/>
        <w:rPr>
          <w:ins w:id="25" w:author="Ericsson(Min)" w:date="2023-09-14T20:06:00Z"/>
          <w:rFonts w:eastAsia="Malgun Gothic"/>
          <w:lang w:eastAsia="ko-KR"/>
        </w:rPr>
      </w:pPr>
      <w:r w:rsidRPr="00E87D15">
        <w:rPr>
          <w:lang w:eastAsia="zh-CN"/>
        </w:rPr>
        <w:t>RA-SDT</w:t>
      </w:r>
      <w:r w:rsidRPr="00E87D15">
        <w:rPr>
          <w:rFonts w:eastAsia="Malgun Gothic"/>
          <w:lang w:eastAsia="ko-KR"/>
        </w:rPr>
        <w:tab/>
        <w:t>Random Access-based SDT</w:t>
      </w:r>
    </w:p>
    <w:p w14:paraId="1590F0B7" w14:textId="4CDF249A" w:rsidR="00090A0E" w:rsidRPr="00090A0E" w:rsidRDefault="00090A0E" w:rsidP="00090A0E">
      <w:pPr>
        <w:pStyle w:val="EW"/>
      </w:pPr>
      <w:ins w:id="26" w:author="Ericsson(Min)" w:date="2023-09-14T20:06:00Z">
        <w:r>
          <w:t>RRH</w:t>
        </w:r>
        <w:r w:rsidRPr="009C5807">
          <w:tab/>
        </w:r>
        <w:r>
          <w:t xml:space="preserve">       Remote Radio Head</w:t>
        </w:r>
      </w:ins>
    </w:p>
    <w:p w14:paraId="26FB0264" w14:textId="77777777" w:rsidR="00090A0E" w:rsidRPr="00E87D15" w:rsidRDefault="00090A0E" w:rsidP="00090A0E">
      <w:pPr>
        <w:pStyle w:val="EW"/>
        <w:ind w:left="2268" w:hanging="1984"/>
        <w:rPr>
          <w:lang w:eastAsia="ko-KR"/>
        </w:rPr>
      </w:pPr>
      <w:r w:rsidRPr="00E87D15">
        <w:rPr>
          <w:lang w:eastAsia="ko-KR"/>
        </w:rPr>
        <w:t>RS</w:t>
      </w:r>
      <w:r w:rsidRPr="00E87D15">
        <w:rPr>
          <w:lang w:eastAsia="ko-KR"/>
        </w:rPr>
        <w:tab/>
        <w:t>Reference Signal</w:t>
      </w:r>
    </w:p>
    <w:p w14:paraId="069775A5" w14:textId="77777777" w:rsidR="00090A0E" w:rsidRPr="00E87D15" w:rsidRDefault="00090A0E" w:rsidP="00090A0E">
      <w:pPr>
        <w:pStyle w:val="EW"/>
        <w:ind w:left="2268" w:hanging="1984"/>
        <w:rPr>
          <w:lang w:eastAsia="ko-KR"/>
        </w:rPr>
      </w:pPr>
      <w:r w:rsidRPr="00E87D15">
        <w:rPr>
          <w:lang w:eastAsia="ko-KR"/>
        </w:rPr>
        <w:t>SCG</w:t>
      </w:r>
      <w:r w:rsidRPr="00E87D15">
        <w:rPr>
          <w:lang w:eastAsia="ko-KR"/>
        </w:rPr>
        <w:tab/>
        <w:t>Secondary Cell Group</w:t>
      </w:r>
    </w:p>
    <w:p w14:paraId="7B890112" w14:textId="77777777" w:rsidR="00090A0E" w:rsidRPr="00E87D15" w:rsidRDefault="00090A0E" w:rsidP="00090A0E">
      <w:pPr>
        <w:pStyle w:val="EW"/>
        <w:ind w:left="2268" w:hanging="1984"/>
        <w:rPr>
          <w:lang w:eastAsia="ko-KR"/>
        </w:rPr>
      </w:pPr>
      <w:r w:rsidRPr="00E87D15">
        <w:rPr>
          <w:lang w:eastAsia="ko-KR"/>
        </w:rPr>
        <w:t>SDT</w:t>
      </w:r>
      <w:r w:rsidRPr="00E87D15">
        <w:rPr>
          <w:lang w:eastAsia="ko-KR"/>
        </w:rPr>
        <w:tab/>
        <w:t>Small Data Transmission</w:t>
      </w:r>
    </w:p>
    <w:p w14:paraId="51FB1057" w14:textId="77777777" w:rsidR="00090A0E" w:rsidRPr="00E87D15" w:rsidRDefault="00090A0E" w:rsidP="00090A0E">
      <w:pPr>
        <w:pStyle w:val="EW"/>
        <w:ind w:left="2268" w:hanging="1984"/>
        <w:rPr>
          <w:lang w:eastAsia="ko-KR"/>
        </w:rPr>
      </w:pPr>
      <w:r w:rsidRPr="00E87D15">
        <w:rPr>
          <w:lang w:eastAsia="ko-KR"/>
        </w:rPr>
        <w:t>SFI-RNTI</w:t>
      </w:r>
      <w:r w:rsidRPr="00E87D15">
        <w:rPr>
          <w:lang w:eastAsia="ko-KR"/>
        </w:rPr>
        <w:tab/>
        <w:t>Slot Format Indication RNTI</w:t>
      </w:r>
    </w:p>
    <w:p w14:paraId="27AEBCBD" w14:textId="77777777" w:rsidR="00090A0E" w:rsidRPr="00E87D15" w:rsidRDefault="00090A0E" w:rsidP="00090A0E">
      <w:pPr>
        <w:pStyle w:val="EW"/>
        <w:ind w:left="2268" w:hanging="1984"/>
        <w:rPr>
          <w:lang w:eastAsia="ko-KR"/>
        </w:rPr>
      </w:pPr>
      <w:r w:rsidRPr="00E87D15">
        <w:rPr>
          <w:lang w:eastAsia="ko-KR"/>
        </w:rPr>
        <w:t>SI</w:t>
      </w:r>
      <w:r w:rsidRPr="00E87D15">
        <w:rPr>
          <w:lang w:eastAsia="ko-KR"/>
        </w:rPr>
        <w:tab/>
        <w:t>System Information</w:t>
      </w:r>
    </w:p>
    <w:p w14:paraId="758B5E0C" w14:textId="77777777" w:rsidR="00090A0E" w:rsidRPr="00E87D15" w:rsidRDefault="00090A0E" w:rsidP="00090A0E">
      <w:pPr>
        <w:pStyle w:val="EW"/>
        <w:ind w:left="2268" w:hanging="1984"/>
        <w:rPr>
          <w:noProof/>
        </w:rPr>
      </w:pPr>
      <w:r w:rsidRPr="00E87D15">
        <w:rPr>
          <w:noProof/>
        </w:rPr>
        <w:t>SL-RNTI</w:t>
      </w:r>
      <w:r w:rsidRPr="00E87D15">
        <w:rPr>
          <w:noProof/>
        </w:rPr>
        <w:tab/>
        <w:t>Sidelink RNTI</w:t>
      </w:r>
    </w:p>
    <w:p w14:paraId="7EA3E5D2" w14:textId="77777777" w:rsidR="00090A0E" w:rsidRPr="00E87D15" w:rsidRDefault="00090A0E" w:rsidP="00090A0E">
      <w:pPr>
        <w:pStyle w:val="EW"/>
        <w:ind w:left="2268" w:hanging="1984"/>
        <w:rPr>
          <w:lang w:eastAsia="ko-KR"/>
        </w:rPr>
      </w:pPr>
      <w:r w:rsidRPr="00E87D15">
        <w:rPr>
          <w:noProof/>
        </w:rPr>
        <w:t>SLCS-RNTI</w:t>
      </w:r>
      <w:r w:rsidRPr="00E87D15">
        <w:rPr>
          <w:noProof/>
        </w:rPr>
        <w:tab/>
        <w:t xml:space="preserve">Sidelink </w:t>
      </w:r>
      <w:r w:rsidRPr="00E87D15">
        <w:rPr>
          <w:lang w:eastAsia="ko-KR"/>
        </w:rPr>
        <w:t xml:space="preserve">Configured Scheduling </w:t>
      </w:r>
      <w:r w:rsidRPr="00E87D15">
        <w:rPr>
          <w:noProof/>
        </w:rPr>
        <w:t>RNTI</w:t>
      </w:r>
    </w:p>
    <w:p w14:paraId="70B4A60B" w14:textId="77777777" w:rsidR="00090A0E" w:rsidRPr="00E87D15" w:rsidRDefault="00090A0E" w:rsidP="00090A0E">
      <w:pPr>
        <w:pStyle w:val="EW"/>
        <w:ind w:left="2268" w:hanging="1984"/>
        <w:rPr>
          <w:lang w:eastAsia="ko-KR"/>
        </w:rPr>
      </w:pPr>
      <w:proofErr w:type="spellStart"/>
      <w:r w:rsidRPr="00E87D15">
        <w:rPr>
          <w:lang w:eastAsia="ko-KR"/>
        </w:rPr>
        <w:t>SpCell</w:t>
      </w:r>
      <w:proofErr w:type="spellEnd"/>
      <w:r w:rsidRPr="00E87D15">
        <w:rPr>
          <w:lang w:eastAsia="ko-KR"/>
        </w:rPr>
        <w:tab/>
        <w:t>Special Cell</w:t>
      </w:r>
    </w:p>
    <w:p w14:paraId="5D52DE78" w14:textId="77777777" w:rsidR="00090A0E" w:rsidRPr="00E87D15" w:rsidRDefault="00090A0E" w:rsidP="00090A0E">
      <w:pPr>
        <w:pStyle w:val="EW"/>
        <w:ind w:left="2268" w:hanging="1984"/>
        <w:rPr>
          <w:lang w:eastAsia="ko-KR"/>
        </w:rPr>
      </w:pPr>
      <w:r w:rsidRPr="00E87D15">
        <w:rPr>
          <w:lang w:eastAsia="ko-KR"/>
        </w:rPr>
        <w:t>SP</w:t>
      </w:r>
      <w:r w:rsidRPr="00E87D15">
        <w:rPr>
          <w:lang w:eastAsia="ko-KR"/>
        </w:rPr>
        <w:tab/>
        <w:t>Semi-Persistent</w:t>
      </w:r>
    </w:p>
    <w:p w14:paraId="4F2D7FC7" w14:textId="77777777" w:rsidR="00090A0E" w:rsidRPr="00537BC9" w:rsidRDefault="00090A0E" w:rsidP="00090A0E">
      <w:pPr>
        <w:pStyle w:val="EW"/>
        <w:ind w:left="2268" w:hanging="1984"/>
        <w:rPr>
          <w:lang w:val="fi-FI" w:eastAsia="ko-KR"/>
        </w:rPr>
      </w:pPr>
      <w:r w:rsidRPr="00537BC9">
        <w:rPr>
          <w:lang w:val="fi-FI" w:eastAsia="ko-KR"/>
        </w:rPr>
        <w:t>SP-CSI-RNTI</w:t>
      </w:r>
      <w:r w:rsidRPr="00537BC9">
        <w:rPr>
          <w:lang w:val="fi-FI" w:eastAsia="ko-KR"/>
        </w:rPr>
        <w:tab/>
        <w:t>Semi-Persistent CSI RNTI</w:t>
      </w:r>
    </w:p>
    <w:p w14:paraId="1F8BDB7F" w14:textId="77777777" w:rsidR="00090A0E" w:rsidRPr="00E87D15" w:rsidRDefault="00090A0E" w:rsidP="00090A0E">
      <w:pPr>
        <w:pStyle w:val="EW"/>
        <w:ind w:left="2268" w:hanging="1984"/>
        <w:rPr>
          <w:lang w:eastAsia="ko-KR"/>
        </w:rPr>
      </w:pPr>
      <w:r w:rsidRPr="00E87D15">
        <w:rPr>
          <w:lang w:eastAsia="ko-KR"/>
        </w:rPr>
        <w:t>SPS</w:t>
      </w:r>
      <w:r w:rsidRPr="00E87D15">
        <w:rPr>
          <w:lang w:eastAsia="ko-KR"/>
        </w:rPr>
        <w:tab/>
        <w:t>Semi-Persistent Scheduling</w:t>
      </w:r>
    </w:p>
    <w:p w14:paraId="537067AF" w14:textId="77777777" w:rsidR="00090A0E" w:rsidRPr="00E87D15" w:rsidRDefault="00090A0E" w:rsidP="00090A0E">
      <w:pPr>
        <w:pStyle w:val="EW"/>
        <w:ind w:left="2268" w:hanging="1984"/>
        <w:rPr>
          <w:lang w:eastAsia="ko-KR"/>
        </w:rPr>
      </w:pPr>
      <w:r w:rsidRPr="00E87D15">
        <w:rPr>
          <w:lang w:eastAsia="ko-KR"/>
        </w:rPr>
        <w:t>SR</w:t>
      </w:r>
      <w:r w:rsidRPr="00E87D15">
        <w:rPr>
          <w:lang w:eastAsia="ko-KR"/>
        </w:rPr>
        <w:tab/>
        <w:t>Scheduling Request</w:t>
      </w:r>
    </w:p>
    <w:p w14:paraId="1A468888" w14:textId="77777777" w:rsidR="00090A0E" w:rsidRPr="00E87D15" w:rsidRDefault="00090A0E" w:rsidP="00090A0E">
      <w:pPr>
        <w:pStyle w:val="EW"/>
        <w:ind w:left="2268" w:hanging="1984"/>
        <w:rPr>
          <w:lang w:eastAsia="ko-KR"/>
        </w:rPr>
      </w:pPr>
      <w:r w:rsidRPr="00E87D15">
        <w:rPr>
          <w:lang w:eastAsia="ko-KR"/>
        </w:rPr>
        <w:t>SS</w:t>
      </w:r>
      <w:r w:rsidRPr="00E87D15">
        <w:rPr>
          <w:lang w:eastAsia="ko-KR"/>
        </w:rPr>
        <w:tab/>
        <w:t>Synchronization Signals</w:t>
      </w:r>
    </w:p>
    <w:p w14:paraId="1EF088B9" w14:textId="77777777" w:rsidR="00090A0E" w:rsidRPr="00E87D15" w:rsidRDefault="00090A0E" w:rsidP="00090A0E">
      <w:pPr>
        <w:pStyle w:val="EW"/>
        <w:ind w:left="2268" w:hanging="1984"/>
        <w:rPr>
          <w:lang w:eastAsia="ko-KR"/>
        </w:rPr>
      </w:pPr>
      <w:r w:rsidRPr="00E87D15">
        <w:rPr>
          <w:lang w:eastAsia="ko-KR"/>
        </w:rPr>
        <w:t>SSB</w:t>
      </w:r>
      <w:r w:rsidRPr="00E87D15">
        <w:rPr>
          <w:lang w:eastAsia="ko-KR"/>
        </w:rPr>
        <w:tab/>
        <w:t>Synchronization Signal Block</w:t>
      </w:r>
    </w:p>
    <w:p w14:paraId="0CB9E758" w14:textId="77777777" w:rsidR="00090A0E" w:rsidRPr="00E87D15" w:rsidRDefault="00090A0E" w:rsidP="00090A0E">
      <w:pPr>
        <w:pStyle w:val="EW"/>
        <w:ind w:left="2268" w:hanging="1984"/>
        <w:rPr>
          <w:lang w:eastAsia="ko-KR"/>
        </w:rPr>
      </w:pPr>
      <w:r w:rsidRPr="00E87D15">
        <w:rPr>
          <w:lang w:eastAsia="ko-KR"/>
        </w:rPr>
        <w:t>STAG</w:t>
      </w:r>
      <w:r w:rsidRPr="00E87D15">
        <w:rPr>
          <w:lang w:eastAsia="ko-KR"/>
        </w:rPr>
        <w:tab/>
        <w:t>Secondary Timing Advance Group</w:t>
      </w:r>
    </w:p>
    <w:p w14:paraId="52ECCF0B" w14:textId="77777777" w:rsidR="00090A0E" w:rsidRPr="00E87D15" w:rsidRDefault="00090A0E" w:rsidP="00090A0E">
      <w:pPr>
        <w:pStyle w:val="EW"/>
        <w:ind w:left="2268" w:hanging="1984"/>
      </w:pPr>
      <w:r w:rsidRPr="00E87D15">
        <w:t>SUL</w:t>
      </w:r>
      <w:r w:rsidRPr="00E87D15">
        <w:tab/>
        <w:t>Supplementary Uplink</w:t>
      </w:r>
    </w:p>
    <w:p w14:paraId="61CFBC0D" w14:textId="77777777" w:rsidR="00090A0E" w:rsidRPr="00E87D15" w:rsidRDefault="00090A0E" w:rsidP="00090A0E">
      <w:pPr>
        <w:pStyle w:val="EW"/>
        <w:ind w:left="2268" w:hanging="1984"/>
        <w:rPr>
          <w:lang w:eastAsia="ko-KR"/>
        </w:rPr>
      </w:pPr>
      <w:r w:rsidRPr="00E87D15">
        <w:rPr>
          <w:lang w:eastAsia="ko-KR"/>
        </w:rPr>
        <w:t>TAG</w:t>
      </w:r>
      <w:r w:rsidRPr="00E87D15">
        <w:rPr>
          <w:lang w:eastAsia="ko-KR"/>
        </w:rPr>
        <w:tab/>
        <w:t>Timing Advance Group</w:t>
      </w:r>
    </w:p>
    <w:p w14:paraId="796E1D81" w14:textId="77777777" w:rsidR="00090A0E" w:rsidRPr="00E87D15" w:rsidRDefault="00090A0E" w:rsidP="00090A0E">
      <w:pPr>
        <w:pStyle w:val="EW"/>
        <w:ind w:left="2268" w:hanging="1984"/>
        <w:rPr>
          <w:lang w:eastAsia="ko-KR"/>
        </w:rPr>
      </w:pPr>
      <w:r w:rsidRPr="00E87D15">
        <w:rPr>
          <w:lang w:eastAsia="ko-KR"/>
        </w:rPr>
        <w:t>TCI</w:t>
      </w:r>
      <w:r w:rsidRPr="00E87D15">
        <w:rPr>
          <w:lang w:eastAsia="ko-KR"/>
        </w:rPr>
        <w:tab/>
        <w:t>Transmission Configuration Indicator</w:t>
      </w:r>
    </w:p>
    <w:p w14:paraId="106ED574" w14:textId="77777777" w:rsidR="00090A0E" w:rsidRPr="00E87D15" w:rsidRDefault="00090A0E" w:rsidP="00090A0E">
      <w:pPr>
        <w:pStyle w:val="EW"/>
        <w:ind w:left="2268" w:hanging="1984"/>
        <w:rPr>
          <w:lang w:eastAsia="ko-KR"/>
        </w:rPr>
      </w:pPr>
      <w:r w:rsidRPr="00E87D15">
        <w:rPr>
          <w:lang w:eastAsia="ko-KR"/>
        </w:rPr>
        <w:t>TPC-SRS-RNTI</w:t>
      </w:r>
      <w:r w:rsidRPr="00E87D15">
        <w:rPr>
          <w:lang w:eastAsia="ko-KR"/>
        </w:rPr>
        <w:tab/>
        <w:t>Transmit Power Control-Sounding Reference Signal-RNTI</w:t>
      </w:r>
    </w:p>
    <w:p w14:paraId="06FF72B9" w14:textId="77777777" w:rsidR="00090A0E" w:rsidRPr="00E87D15" w:rsidRDefault="00090A0E" w:rsidP="00090A0E">
      <w:pPr>
        <w:pStyle w:val="EW"/>
        <w:ind w:left="2268" w:hanging="1984"/>
      </w:pPr>
      <w:r w:rsidRPr="00E87D15">
        <w:rPr>
          <w:lang w:eastAsia="ko-KR"/>
        </w:rPr>
        <w:t>TRIV</w:t>
      </w:r>
      <w:r w:rsidRPr="00E87D15">
        <w:rPr>
          <w:lang w:eastAsia="ko-KR"/>
        </w:rPr>
        <w:tab/>
        <w:t>Time Resource Indicator Value</w:t>
      </w:r>
    </w:p>
    <w:p w14:paraId="10E0E3CC" w14:textId="77777777" w:rsidR="00090A0E" w:rsidRPr="00E87D15" w:rsidRDefault="00090A0E" w:rsidP="00090A0E">
      <w:pPr>
        <w:pStyle w:val="EW"/>
        <w:ind w:left="2268" w:hanging="1984"/>
        <w:rPr>
          <w:lang w:eastAsia="ko-KR"/>
        </w:rPr>
      </w:pPr>
      <w:r w:rsidRPr="00E87D15">
        <w:rPr>
          <w:lang w:eastAsia="ko-KR"/>
        </w:rPr>
        <w:t>TRP</w:t>
      </w:r>
      <w:r w:rsidRPr="00E87D15">
        <w:rPr>
          <w:lang w:eastAsia="ko-KR"/>
        </w:rPr>
        <w:tab/>
        <w:t>Transmit/Receive Point</w:t>
      </w:r>
    </w:p>
    <w:p w14:paraId="1E8FD29E" w14:textId="77777777" w:rsidR="00090A0E" w:rsidRPr="00E87D15" w:rsidRDefault="00090A0E" w:rsidP="00090A0E">
      <w:pPr>
        <w:pStyle w:val="EW"/>
        <w:ind w:left="2268" w:hanging="1984"/>
        <w:rPr>
          <w:rFonts w:eastAsia="Malgun Gothic"/>
          <w:lang w:eastAsia="ko-KR"/>
        </w:rPr>
      </w:pPr>
      <w:r w:rsidRPr="00E87D15">
        <w:rPr>
          <w:rFonts w:eastAsia="Malgun Gothic"/>
          <w:lang w:eastAsia="ko-KR"/>
        </w:rPr>
        <w:t>TRS</w:t>
      </w:r>
      <w:r w:rsidRPr="00E87D15">
        <w:rPr>
          <w:rFonts w:eastAsia="Malgun Gothic"/>
          <w:lang w:eastAsia="ko-KR"/>
        </w:rPr>
        <w:tab/>
        <w:t>CSI-RS for tracking</w:t>
      </w:r>
    </w:p>
    <w:p w14:paraId="0E8FB225" w14:textId="77777777" w:rsidR="00090A0E" w:rsidRPr="00E87D15" w:rsidRDefault="00090A0E" w:rsidP="00090A0E">
      <w:pPr>
        <w:pStyle w:val="EW"/>
        <w:ind w:left="2268" w:hanging="1984"/>
        <w:rPr>
          <w:lang w:eastAsia="ko-KR"/>
        </w:rPr>
      </w:pPr>
      <w:r w:rsidRPr="00E87D15">
        <w:rPr>
          <w:lang w:eastAsia="ko-KR"/>
        </w:rPr>
        <w:t>U2N</w:t>
      </w:r>
      <w:r w:rsidRPr="00E87D15">
        <w:rPr>
          <w:lang w:eastAsia="ko-KR"/>
        </w:rPr>
        <w:tab/>
        <w:t>UE-to-Network</w:t>
      </w:r>
    </w:p>
    <w:p w14:paraId="39B1F881" w14:textId="77777777" w:rsidR="00090A0E" w:rsidRPr="00E87D15" w:rsidRDefault="00090A0E" w:rsidP="00090A0E">
      <w:pPr>
        <w:pStyle w:val="EW"/>
        <w:ind w:left="2268" w:hanging="1984"/>
        <w:rPr>
          <w:lang w:eastAsia="ko-KR"/>
        </w:rPr>
      </w:pPr>
      <w:r w:rsidRPr="00E87D15">
        <w:rPr>
          <w:lang w:eastAsia="ko-KR"/>
        </w:rPr>
        <w:t>UCI</w:t>
      </w:r>
      <w:r w:rsidRPr="00E87D15">
        <w:rPr>
          <w:lang w:eastAsia="ko-KR"/>
        </w:rPr>
        <w:tab/>
        <w:t>Uplink Control Information</w:t>
      </w:r>
    </w:p>
    <w:p w14:paraId="7B973624" w14:textId="77777777" w:rsidR="00090A0E" w:rsidRPr="00E87D15" w:rsidRDefault="00090A0E" w:rsidP="00090A0E">
      <w:pPr>
        <w:pStyle w:val="EW"/>
        <w:ind w:left="2268" w:hanging="1984"/>
        <w:rPr>
          <w:lang w:eastAsia="ko-KR"/>
        </w:rPr>
      </w:pPr>
      <w:r w:rsidRPr="00E87D15">
        <w:rPr>
          <w:lang w:eastAsia="ko-KR"/>
        </w:rPr>
        <w:t>V2X</w:t>
      </w:r>
      <w:r w:rsidRPr="00E87D15">
        <w:rPr>
          <w:lang w:eastAsia="ko-KR"/>
        </w:rPr>
        <w:tab/>
        <w:t>Vehicle-to-Everything</w:t>
      </w:r>
    </w:p>
    <w:p w14:paraId="7304F5A4" w14:textId="77777777" w:rsidR="00090A0E" w:rsidRPr="00E87D15" w:rsidRDefault="00090A0E" w:rsidP="00090A0E">
      <w:pPr>
        <w:pStyle w:val="EX"/>
        <w:ind w:left="2268" w:hanging="1984"/>
        <w:rPr>
          <w:lang w:eastAsia="ko-KR"/>
        </w:rPr>
      </w:pPr>
      <w:r w:rsidRPr="00E87D15">
        <w:rPr>
          <w:lang w:eastAsia="ko-KR"/>
        </w:rPr>
        <w:t>ZP CSI-RS</w:t>
      </w:r>
      <w:r w:rsidRPr="00E87D15">
        <w:rPr>
          <w:lang w:eastAsia="ko-KR"/>
        </w:rPr>
        <w:tab/>
        <w:t>Zero Power CSI-RS</w:t>
      </w:r>
    </w:p>
    <w:p w14:paraId="7059C726" w14:textId="77777777" w:rsidR="00090A0E" w:rsidRDefault="00090A0E" w:rsidP="00090A0E">
      <w:pPr>
        <w:rPr>
          <w:b/>
          <w:bCs/>
          <w:color w:val="0070C0"/>
          <w:sz w:val="24"/>
          <w:szCs w:val="24"/>
        </w:rPr>
      </w:pPr>
      <w:r w:rsidRPr="00FD114F">
        <w:rPr>
          <w:b/>
          <w:bCs/>
          <w:color w:val="0070C0"/>
          <w:sz w:val="24"/>
          <w:szCs w:val="24"/>
        </w:rPr>
        <w:t>&lt;&lt;&lt;&lt;Skipped&gt;&gt;&gt;&gt;</w:t>
      </w:r>
    </w:p>
    <w:p w14:paraId="36E7A2E2" w14:textId="77777777" w:rsidR="005D04EE" w:rsidRDefault="005D04EE" w:rsidP="00394471">
      <w:pPr>
        <w:pStyle w:val="Heading3"/>
      </w:pPr>
    </w:p>
    <w:p w14:paraId="5FB110B8" w14:textId="77777777" w:rsidR="009D7253" w:rsidRPr="00B71987" w:rsidRDefault="009D7253" w:rsidP="009D7253">
      <w:pPr>
        <w:pStyle w:val="Heading1"/>
        <w:rPr>
          <w:lang w:eastAsia="ko-KR"/>
        </w:rPr>
      </w:pPr>
      <w:bookmarkStart w:id="27" w:name="_Toc29239818"/>
      <w:bookmarkStart w:id="28" w:name="_Toc37296173"/>
      <w:bookmarkStart w:id="29" w:name="_Toc46490299"/>
      <w:bookmarkStart w:id="30" w:name="_Toc52751994"/>
      <w:bookmarkStart w:id="31" w:name="_Toc52796456"/>
      <w:bookmarkStart w:id="32" w:name="_Toc131023375"/>
      <w:bookmarkStart w:id="33" w:name="_Toc60777073"/>
      <w:bookmarkStart w:id="34" w:name="_Toc115428853"/>
      <w:bookmarkStart w:id="35" w:name="_Toc37296272"/>
      <w:bookmarkStart w:id="36" w:name="_Toc46490403"/>
      <w:bookmarkStart w:id="37" w:name="_Toc52752098"/>
      <w:bookmarkStart w:id="38" w:name="_Toc52796560"/>
      <w:bookmarkStart w:id="39" w:name="_Toc131023521"/>
      <w:bookmarkEnd w:id="23"/>
      <w:bookmarkEnd w:id="24"/>
      <w:r w:rsidRPr="00B71987">
        <w:rPr>
          <w:lang w:eastAsia="ko-KR"/>
        </w:rPr>
        <w:t>5</w:t>
      </w:r>
      <w:r w:rsidRPr="00B71987">
        <w:rPr>
          <w:lang w:eastAsia="ko-KR"/>
        </w:rPr>
        <w:tab/>
        <w:t>MAC procedures</w:t>
      </w:r>
      <w:bookmarkEnd w:id="27"/>
      <w:bookmarkEnd w:id="28"/>
      <w:bookmarkEnd w:id="29"/>
      <w:bookmarkEnd w:id="30"/>
      <w:bookmarkEnd w:id="31"/>
      <w:bookmarkEnd w:id="32"/>
    </w:p>
    <w:p w14:paraId="627BCCBA" w14:textId="5BD028D9" w:rsidR="00230127" w:rsidRDefault="00230127" w:rsidP="00230127">
      <w:pPr>
        <w:rPr>
          <w:b/>
          <w:bCs/>
          <w:color w:val="0070C0"/>
          <w:sz w:val="24"/>
          <w:szCs w:val="24"/>
        </w:rPr>
      </w:pPr>
      <w:bookmarkStart w:id="40" w:name="_Hlk54206873"/>
      <w:bookmarkEnd w:id="33"/>
      <w:bookmarkEnd w:id="34"/>
      <w:bookmarkEnd w:id="35"/>
      <w:bookmarkEnd w:id="36"/>
      <w:bookmarkEnd w:id="37"/>
      <w:bookmarkEnd w:id="38"/>
      <w:bookmarkEnd w:id="39"/>
      <w:r w:rsidRPr="00FD114F">
        <w:rPr>
          <w:b/>
          <w:bCs/>
          <w:color w:val="0070C0"/>
          <w:sz w:val="24"/>
          <w:szCs w:val="24"/>
        </w:rPr>
        <w:t>&lt;&lt;&lt;&lt;Skipped&gt;&gt;&gt;&gt;</w:t>
      </w:r>
    </w:p>
    <w:p w14:paraId="539B5A00" w14:textId="77777777" w:rsidR="008E1274" w:rsidRPr="00E87D15" w:rsidRDefault="008E1274" w:rsidP="008E1274">
      <w:pPr>
        <w:pStyle w:val="Heading2"/>
        <w:rPr>
          <w:lang w:eastAsia="ko-KR"/>
        </w:rPr>
      </w:pPr>
      <w:bookmarkStart w:id="41" w:name="_Toc29239862"/>
      <w:bookmarkStart w:id="42" w:name="_Toc37296224"/>
      <w:bookmarkStart w:id="43" w:name="_Toc46490351"/>
      <w:bookmarkStart w:id="44" w:name="_Toc52752046"/>
      <w:bookmarkStart w:id="45" w:name="_Toc52796508"/>
      <w:bookmarkStart w:id="46" w:name="_Toc139032294"/>
      <w:r w:rsidRPr="00E87D15">
        <w:rPr>
          <w:lang w:eastAsia="ko-KR"/>
        </w:rPr>
        <w:t>5.18</w:t>
      </w:r>
      <w:r w:rsidRPr="00E87D15">
        <w:rPr>
          <w:lang w:eastAsia="ko-KR"/>
        </w:rPr>
        <w:tab/>
      </w:r>
      <w:r w:rsidRPr="00E87D15">
        <w:t>Handling</w:t>
      </w:r>
      <w:r w:rsidRPr="00E87D15">
        <w:rPr>
          <w:lang w:eastAsia="ko-KR"/>
        </w:rPr>
        <w:t xml:space="preserve"> of MAC CEs</w:t>
      </w:r>
      <w:bookmarkEnd w:id="41"/>
      <w:bookmarkEnd w:id="42"/>
      <w:bookmarkEnd w:id="43"/>
      <w:bookmarkEnd w:id="44"/>
      <w:bookmarkEnd w:id="45"/>
      <w:bookmarkEnd w:id="46"/>
    </w:p>
    <w:p w14:paraId="09D887A6" w14:textId="77777777" w:rsidR="008E1274" w:rsidRPr="00E87D15" w:rsidRDefault="008E1274" w:rsidP="008E1274">
      <w:pPr>
        <w:pStyle w:val="Heading3"/>
        <w:rPr>
          <w:lang w:eastAsia="ko-KR"/>
        </w:rPr>
      </w:pPr>
      <w:bookmarkStart w:id="47" w:name="_Toc29239863"/>
      <w:bookmarkStart w:id="48" w:name="_Toc37296225"/>
      <w:bookmarkStart w:id="49" w:name="_Toc46490352"/>
      <w:bookmarkStart w:id="50" w:name="_Toc52752047"/>
      <w:bookmarkStart w:id="51" w:name="_Toc52796509"/>
      <w:bookmarkStart w:id="52" w:name="_Toc139032295"/>
      <w:r w:rsidRPr="00E87D15">
        <w:rPr>
          <w:lang w:eastAsia="ko-KR"/>
        </w:rPr>
        <w:t>5.18.1</w:t>
      </w:r>
      <w:r w:rsidRPr="00E87D15">
        <w:rPr>
          <w:lang w:eastAsia="ko-KR"/>
        </w:rPr>
        <w:tab/>
      </w:r>
      <w:r w:rsidRPr="00E87D15">
        <w:t>General</w:t>
      </w:r>
      <w:bookmarkEnd w:id="47"/>
      <w:bookmarkEnd w:id="48"/>
      <w:bookmarkEnd w:id="49"/>
      <w:bookmarkEnd w:id="50"/>
      <w:bookmarkEnd w:id="51"/>
      <w:bookmarkEnd w:id="52"/>
    </w:p>
    <w:p w14:paraId="52D89005" w14:textId="77777777" w:rsidR="008E1274" w:rsidRPr="00E87D15" w:rsidRDefault="008E1274" w:rsidP="008E1274">
      <w:pPr>
        <w:rPr>
          <w:lang w:eastAsia="ko-KR"/>
        </w:rPr>
      </w:pPr>
      <w:r w:rsidRPr="00E87D15">
        <w:rPr>
          <w:lang w:eastAsia="ko-KR"/>
        </w:rPr>
        <w:t>This clause specifies the requirements upon reception of the following MAC CEs:</w:t>
      </w:r>
    </w:p>
    <w:p w14:paraId="5919E9CE" w14:textId="77777777" w:rsidR="008E1274" w:rsidRPr="00E87D15" w:rsidRDefault="008E1274" w:rsidP="008E1274">
      <w:pPr>
        <w:pStyle w:val="B1"/>
        <w:rPr>
          <w:lang w:eastAsia="ko-KR"/>
        </w:rPr>
      </w:pPr>
      <w:r w:rsidRPr="00E87D15">
        <w:rPr>
          <w:lang w:eastAsia="ko-KR"/>
        </w:rPr>
        <w:t>-</w:t>
      </w:r>
      <w:r w:rsidRPr="00E87D15">
        <w:rPr>
          <w:lang w:eastAsia="ko-KR"/>
        </w:rPr>
        <w:tab/>
        <w:t xml:space="preserve">SP CSI-RS/CSI-IM Resource Set Activation/Deactivation MAC </w:t>
      </w:r>
      <w:proofErr w:type="gramStart"/>
      <w:r w:rsidRPr="00E87D15">
        <w:rPr>
          <w:lang w:eastAsia="ko-KR"/>
        </w:rPr>
        <w:t>CE;</w:t>
      </w:r>
      <w:proofErr w:type="gramEnd"/>
    </w:p>
    <w:p w14:paraId="522B6372" w14:textId="77777777" w:rsidR="008E1274" w:rsidRPr="00E87D15" w:rsidRDefault="008E1274" w:rsidP="008E1274">
      <w:pPr>
        <w:pStyle w:val="B1"/>
        <w:rPr>
          <w:lang w:eastAsia="ko-KR"/>
        </w:rPr>
      </w:pPr>
      <w:r w:rsidRPr="00E87D15">
        <w:rPr>
          <w:lang w:eastAsia="ko-KR"/>
        </w:rPr>
        <w:t>-</w:t>
      </w:r>
      <w:r w:rsidRPr="00E87D15">
        <w:rPr>
          <w:lang w:eastAsia="ko-KR"/>
        </w:rPr>
        <w:tab/>
        <w:t xml:space="preserve">Aperiodic CSI Trigger State </w:t>
      </w:r>
      <w:proofErr w:type="spellStart"/>
      <w:r w:rsidRPr="00E87D15">
        <w:rPr>
          <w:lang w:eastAsia="ko-KR"/>
        </w:rPr>
        <w:t>Subselection</w:t>
      </w:r>
      <w:proofErr w:type="spellEnd"/>
      <w:r w:rsidRPr="00E87D15">
        <w:rPr>
          <w:lang w:eastAsia="ko-KR"/>
        </w:rPr>
        <w:t xml:space="preserve"> MAC </w:t>
      </w:r>
      <w:proofErr w:type="gramStart"/>
      <w:r w:rsidRPr="00E87D15">
        <w:rPr>
          <w:lang w:eastAsia="ko-KR"/>
        </w:rPr>
        <w:t>CE;</w:t>
      </w:r>
      <w:proofErr w:type="gramEnd"/>
    </w:p>
    <w:p w14:paraId="6592DD8F" w14:textId="77777777" w:rsidR="008E1274" w:rsidRPr="00E87D15" w:rsidRDefault="008E1274" w:rsidP="008E1274">
      <w:pPr>
        <w:pStyle w:val="B1"/>
        <w:rPr>
          <w:lang w:eastAsia="ko-KR"/>
        </w:rPr>
      </w:pPr>
      <w:r w:rsidRPr="00E87D15">
        <w:rPr>
          <w:lang w:eastAsia="ko-KR"/>
        </w:rPr>
        <w:t>-</w:t>
      </w:r>
      <w:r w:rsidRPr="00E87D15">
        <w:rPr>
          <w:lang w:eastAsia="ko-KR"/>
        </w:rPr>
        <w:tab/>
        <w:t xml:space="preserve">TCI States Activation/Deactivation for UE-specific PDSCH MAC </w:t>
      </w:r>
      <w:proofErr w:type="gramStart"/>
      <w:r w:rsidRPr="00E87D15">
        <w:rPr>
          <w:lang w:eastAsia="ko-KR"/>
        </w:rPr>
        <w:t>CE;</w:t>
      </w:r>
      <w:proofErr w:type="gramEnd"/>
    </w:p>
    <w:p w14:paraId="4E4AAC49" w14:textId="77777777" w:rsidR="008E1274" w:rsidRPr="00E87D15" w:rsidRDefault="008E1274" w:rsidP="008E1274">
      <w:pPr>
        <w:pStyle w:val="B1"/>
        <w:rPr>
          <w:lang w:eastAsia="ko-KR"/>
        </w:rPr>
      </w:pPr>
      <w:r w:rsidRPr="00E87D15">
        <w:rPr>
          <w:lang w:eastAsia="ko-KR"/>
        </w:rPr>
        <w:t>-</w:t>
      </w:r>
      <w:r w:rsidRPr="00E87D15">
        <w:rPr>
          <w:lang w:eastAsia="ko-KR"/>
        </w:rPr>
        <w:tab/>
        <w:t xml:space="preserve">TCI State Indication for UE-specific PDCCH MAC </w:t>
      </w:r>
      <w:proofErr w:type="gramStart"/>
      <w:r w:rsidRPr="00E87D15">
        <w:rPr>
          <w:lang w:eastAsia="ko-KR"/>
        </w:rPr>
        <w:t>CE;</w:t>
      </w:r>
      <w:proofErr w:type="gramEnd"/>
    </w:p>
    <w:p w14:paraId="21C05798" w14:textId="77777777" w:rsidR="008E1274" w:rsidRPr="00E87D15" w:rsidRDefault="008E1274" w:rsidP="008E1274">
      <w:pPr>
        <w:pStyle w:val="B1"/>
        <w:rPr>
          <w:lang w:eastAsia="ko-KR"/>
        </w:rPr>
      </w:pPr>
      <w:r w:rsidRPr="00E87D15">
        <w:rPr>
          <w:lang w:eastAsia="ko-KR"/>
        </w:rPr>
        <w:t>-</w:t>
      </w:r>
      <w:r w:rsidRPr="00E87D15">
        <w:rPr>
          <w:lang w:eastAsia="ko-KR"/>
        </w:rPr>
        <w:tab/>
        <w:t xml:space="preserve">SP CSI reporting on PUCCH Activation/Deactivation MAC </w:t>
      </w:r>
      <w:proofErr w:type="gramStart"/>
      <w:r w:rsidRPr="00E87D15">
        <w:rPr>
          <w:lang w:eastAsia="ko-KR"/>
        </w:rPr>
        <w:t>CE;</w:t>
      </w:r>
      <w:proofErr w:type="gramEnd"/>
    </w:p>
    <w:p w14:paraId="6AED2B59" w14:textId="77777777" w:rsidR="008E1274" w:rsidRPr="00E87D15" w:rsidRDefault="008E1274" w:rsidP="008E1274">
      <w:pPr>
        <w:pStyle w:val="B1"/>
        <w:rPr>
          <w:lang w:eastAsia="ko-KR"/>
        </w:rPr>
      </w:pPr>
      <w:r w:rsidRPr="00E87D15">
        <w:rPr>
          <w:lang w:eastAsia="ko-KR"/>
        </w:rPr>
        <w:t>-</w:t>
      </w:r>
      <w:r w:rsidRPr="00E87D15">
        <w:rPr>
          <w:lang w:eastAsia="ko-KR"/>
        </w:rPr>
        <w:tab/>
        <w:t xml:space="preserve">SP SRS Activation/Deactivation MAC </w:t>
      </w:r>
      <w:proofErr w:type="gramStart"/>
      <w:r w:rsidRPr="00E87D15">
        <w:rPr>
          <w:lang w:eastAsia="ko-KR"/>
        </w:rPr>
        <w:t>CE;</w:t>
      </w:r>
      <w:proofErr w:type="gramEnd"/>
    </w:p>
    <w:p w14:paraId="27A4D9F6" w14:textId="77777777" w:rsidR="008E1274" w:rsidRPr="00E87D15" w:rsidRDefault="008E1274" w:rsidP="008E1274">
      <w:pPr>
        <w:pStyle w:val="B1"/>
        <w:rPr>
          <w:lang w:eastAsia="ko-KR"/>
        </w:rPr>
      </w:pPr>
      <w:r w:rsidRPr="00E87D15">
        <w:rPr>
          <w:lang w:eastAsia="ko-KR"/>
        </w:rPr>
        <w:t>-</w:t>
      </w:r>
      <w:r w:rsidRPr="00E87D15">
        <w:rPr>
          <w:lang w:eastAsia="ko-KR"/>
        </w:rPr>
        <w:tab/>
        <w:t xml:space="preserve">PUCCH spatial relation Activation/Deactivation MAC </w:t>
      </w:r>
      <w:proofErr w:type="gramStart"/>
      <w:r w:rsidRPr="00E87D15">
        <w:rPr>
          <w:lang w:eastAsia="ko-KR"/>
        </w:rPr>
        <w:t>CE;</w:t>
      </w:r>
      <w:proofErr w:type="gramEnd"/>
    </w:p>
    <w:p w14:paraId="7A4A8A1B" w14:textId="77777777" w:rsidR="008E1274" w:rsidRPr="00E87D15" w:rsidRDefault="008E1274" w:rsidP="008E1274">
      <w:pPr>
        <w:pStyle w:val="B1"/>
        <w:rPr>
          <w:lang w:eastAsia="ko-KR"/>
        </w:rPr>
      </w:pPr>
      <w:r w:rsidRPr="00E87D15">
        <w:rPr>
          <w:lang w:eastAsia="ko-KR"/>
        </w:rPr>
        <w:t>-</w:t>
      </w:r>
      <w:r w:rsidRPr="00E87D15">
        <w:rPr>
          <w:lang w:eastAsia="ko-KR"/>
        </w:rPr>
        <w:tab/>
        <w:t xml:space="preserve">Enhanced PUCCH spatial relation Activation/Deactivation MAC </w:t>
      </w:r>
      <w:proofErr w:type="gramStart"/>
      <w:r w:rsidRPr="00E87D15">
        <w:rPr>
          <w:lang w:eastAsia="ko-KR"/>
        </w:rPr>
        <w:t>CE;</w:t>
      </w:r>
      <w:proofErr w:type="gramEnd"/>
    </w:p>
    <w:p w14:paraId="18A1228D" w14:textId="77777777" w:rsidR="008E1274" w:rsidRPr="00E87D15" w:rsidRDefault="008E1274" w:rsidP="008E1274">
      <w:pPr>
        <w:pStyle w:val="B1"/>
        <w:rPr>
          <w:lang w:eastAsia="ko-KR"/>
        </w:rPr>
      </w:pPr>
      <w:r w:rsidRPr="00E87D15">
        <w:rPr>
          <w:lang w:eastAsia="ko-KR"/>
        </w:rPr>
        <w:t>-</w:t>
      </w:r>
      <w:r w:rsidRPr="00E87D15">
        <w:rPr>
          <w:lang w:eastAsia="ko-KR"/>
        </w:rPr>
        <w:tab/>
        <w:t xml:space="preserve">SP ZP CSI-RS Resource Set Activation/Deactivation MAC </w:t>
      </w:r>
      <w:proofErr w:type="gramStart"/>
      <w:r w:rsidRPr="00E87D15">
        <w:rPr>
          <w:lang w:eastAsia="ko-KR"/>
        </w:rPr>
        <w:t>CE;</w:t>
      </w:r>
      <w:proofErr w:type="gramEnd"/>
    </w:p>
    <w:p w14:paraId="78B72EB2" w14:textId="77777777" w:rsidR="008E1274" w:rsidRPr="00E87D15" w:rsidRDefault="008E1274" w:rsidP="008E1274">
      <w:pPr>
        <w:pStyle w:val="B1"/>
        <w:rPr>
          <w:lang w:eastAsia="ko-KR"/>
        </w:rPr>
      </w:pPr>
      <w:r w:rsidRPr="00E87D15">
        <w:rPr>
          <w:lang w:eastAsia="ko-KR"/>
        </w:rPr>
        <w:t>-</w:t>
      </w:r>
      <w:r w:rsidRPr="00E87D15">
        <w:rPr>
          <w:lang w:eastAsia="ko-KR"/>
        </w:rPr>
        <w:tab/>
        <w:t xml:space="preserve">Recommended Bit Rate MAC </w:t>
      </w:r>
      <w:proofErr w:type="gramStart"/>
      <w:r w:rsidRPr="00E87D15">
        <w:rPr>
          <w:lang w:eastAsia="ko-KR"/>
        </w:rPr>
        <w:t>CE;</w:t>
      </w:r>
      <w:proofErr w:type="gramEnd"/>
    </w:p>
    <w:p w14:paraId="26875AB3" w14:textId="77777777" w:rsidR="008E1274" w:rsidRPr="00E87D15" w:rsidRDefault="008E1274" w:rsidP="008E1274">
      <w:pPr>
        <w:pStyle w:val="B1"/>
        <w:rPr>
          <w:lang w:eastAsia="ko-KR"/>
        </w:rPr>
      </w:pPr>
      <w:r w:rsidRPr="00E87D15">
        <w:rPr>
          <w:lang w:eastAsia="ko-KR"/>
        </w:rPr>
        <w:t>-</w:t>
      </w:r>
      <w:r w:rsidRPr="00E87D15">
        <w:rPr>
          <w:lang w:eastAsia="ko-KR"/>
        </w:rPr>
        <w:tab/>
        <w:t xml:space="preserve">Enhanced SP/AP SRS Spatial Relation Indication MAC </w:t>
      </w:r>
      <w:proofErr w:type="gramStart"/>
      <w:r w:rsidRPr="00E87D15">
        <w:rPr>
          <w:lang w:eastAsia="ko-KR"/>
        </w:rPr>
        <w:t>CE;</w:t>
      </w:r>
      <w:proofErr w:type="gramEnd"/>
    </w:p>
    <w:p w14:paraId="31AF5E91" w14:textId="77777777" w:rsidR="008E1274" w:rsidRPr="00E87D15" w:rsidRDefault="008E1274" w:rsidP="008E1274">
      <w:pPr>
        <w:pStyle w:val="B1"/>
        <w:rPr>
          <w:lang w:eastAsia="ko-KR"/>
        </w:rPr>
      </w:pPr>
      <w:r w:rsidRPr="00E87D15">
        <w:rPr>
          <w:lang w:eastAsia="ko-KR"/>
        </w:rPr>
        <w:t>-</w:t>
      </w:r>
      <w:r w:rsidRPr="00E87D15">
        <w:rPr>
          <w:lang w:eastAsia="ko-KR"/>
        </w:rPr>
        <w:tab/>
        <w:t xml:space="preserve">SRS Pathloss Reference RS Update MAC </w:t>
      </w:r>
      <w:proofErr w:type="gramStart"/>
      <w:r w:rsidRPr="00E87D15">
        <w:rPr>
          <w:lang w:eastAsia="ko-KR"/>
        </w:rPr>
        <w:t>CE;</w:t>
      </w:r>
      <w:proofErr w:type="gramEnd"/>
    </w:p>
    <w:p w14:paraId="2FCBBCD7" w14:textId="77777777" w:rsidR="008E1274" w:rsidRPr="00E87D15" w:rsidRDefault="008E1274" w:rsidP="008E1274">
      <w:pPr>
        <w:pStyle w:val="B1"/>
        <w:rPr>
          <w:lang w:eastAsia="ko-KR"/>
        </w:rPr>
      </w:pPr>
      <w:r w:rsidRPr="00E87D15">
        <w:rPr>
          <w:lang w:eastAsia="ko-KR"/>
        </w:rPr>
        <w:t>-</w:t>
      </w:r>
      <w:r w:rsidRPr="00E87D15">
        <w:rPr>
          <w:lang w:eastAsia="ko-KR"/>
        </w:rPr>
        <w:tab/>
        <w:t xml:space="preserve">PUSCH Pathloss Reference RS Update MAC </w:t>
      </w:r>
      <w:proofErr w:type="gramStart"/>
      <w:r w:rsidRPr="00E87D15">
        <w:rPr>
          <w:lang w:eastAsia="ko-KR"/>
        </w:rPr>
        <w:t>CE;</w:t>
      </w:r>
      <w:proofErr w:type="gramEnd"/>
    </w:p>
    <w:p w14:paraId="3618479E" w14:textId="77777777" w:rsidR="008E1274" w:rsidRPr="00E87D15" w:rsidRDefault="008E1274" w:rsidP="008E1274">
      <w:pPr>
        <w:pStyle w:val="B1"/>
        <w:rPr>
          <w:lang w:eastAsia="ko-KR"/>
        </w:rPr>
      </w:pPr>
      <w:r w:rsidRPr="00E87D15">
        <w:rPr>
          <w:lang w:eastAsia="ko-KR"/>
        </w:rPr>
        <w:t>-</w:t>
      </w:r>
      <w:r w:rsidRPr="00E87D15">
        <w:rPr>
          <w:lang w:eastAsia="ko-KR"/>
        </w:rPr>
        <w:tab/>
        <w:t xml:space="preserve">Serving Cell set based SRS Spatial Relation Indication MAC </w:t>
      </w:r>
      <w:proofErr w:type="gramStart"/>
      <w:r w:rsidRPr="00E87D15">
        <w:rPr>
          <w:lang w:eastAsia="ko-KR"/>
        </w:rPr>
        <w:t>CE;</w:t>
      </w:r>
      <w:proofErr w:type="gramEnd"/>
    </w:p>
    <w:p w14:paraId="5C804520" w14:textId="77777777" w:rsidR="008E1274" w:rsidRPr="00E87D15" w:rsidRDefault="008E1274" w:rsidP="008E1274">
      <w:pPr>
        <w:pStyle w:val="B1"/>
        <w:rPr>
          <w:lang w:eastAsia="ko-KR"/>
        </w:rPr>
      </w:pPr>
      <w:r w:rsidRPr="00E87D15">
        <w:rPr>
          <w:lang w:eastAsia="ko-KR"/>
        </w:rPr>
        <w:t>-</w:t>
      </w:r>
      <w:r w:rsidRPr="00E87D15">
        <w:rPr>
          <w:lang w:eastAsia="ko-KR"/>
        </w:rPr>
        <w:tab/>
        <w:t xml:space="preserve">SP Positioning SRS Activation/Deactivation MAC </w:t>
      </w:r>
      <w:proofErr w:type="gramStart"/>
      <w:r w:rsidRPr="00E87D15">
        <w:rPr>
          <w:lang w:eastAsia="ko-KR"/>
        </w:rPr>
        <w:t>CE;</w:t>
      </w:r>
      <w:proofErr w:type="gramEnd"/>
    </w:p>
    <w:p w14:paraId="3FE8B677" w14:textId="77777777" w:rsidR="008E1274" w:rsidRPr="00E87D15" w:rsidRDefault="008E1274" w:rsidP="008E1274">
      <w:pPr>
        <w:pStyle w:val="B1"/>
        <w:rPr>
          <w:lang w:eastAsia="ko-KR"/>
        </w:rPr>
      </w:pPr>
      <w:r w:rsidRPr="00E87D15">
        <w:rPr>
          <w:lang w:eastAsia="ko-KR"/>
        </w:rPr>
        <w:lastRenderedPageBreak/>
        <w:t>-</w:t>
      </w:r>
      <w:r w:rsidRPr="00E87D15">
        <w:rPr>
          <w:lang w:eastAsia="ko-KR"/>
        </w:rPr>
        <w:tab/>
        <w:t xml:space="preserve">Timing Delta MAC </w:t>
      </w:r>
      <w:proofErr w:type="gramStart"/>
      <w:r w:rsidRPr="00E87D15">
        <w:rPr>
          <w:lang w:eastAsia="ko-KR"/>
        </w:rPr>
        <w:t>CE;</w:t>
      </w:r>
      <w:proofErr w:type="gramEnd"/>
    </w:p>
    <w:p w14:paraId="5DACC4E7" w14:textId="77777777" w:rsidR="008E1274" w:rsidRPr="00E87D15" w:rsidRDefault="008E1274" w:rsidP="008E1274">
      <w:pPr>
        <w:pStyle w:val="B1"/>
        <w:rPr>
          <w:lang w:eastAsia="ko-KR"/>
        </w:rPr>
      </w:pPr>
      <w:r w:rsidRPr="00E87D15">
        <w:rPr>
          <w:lang w:eastAsia="ko-KR"/>
        </w:rPr>
        <w:t>-</w:t>
      </w:r>
      <w:r w:rsidRPr="00E87D15">
        <w:rPr>
          <w:lang w:eastAsia="ko-KR"/>
        </w:rPr>
        <w:tab/>
        <w:t xml:space="preserve">Guard Symbols MAC </w:t>
      </w:r>
      <w:proofErr w:type="gramStart"/>
      <w:r w:rsidRPr="00E87D15">
        <w:rPr>
          <w:lang w:eastAsia="ko-KR"/>
        </w:rPr>
        <w:t>CEs;</w:t>
      </w:r>
      <w:proofErr w:type="gramEnd"/>
    </w:p>
    <w:p w14:paraId="480AAB4F" w14:textId="77777777" w:rsidR="008E1274" w:rsidRPr="00E87D15" w:rsidRDefault="008E1274" w:rsidP="008E1274">
      <w:pPr>
        <w:pStyle w:val="B1"/>
        <w:rPr>
          <w:lang w:eastAsia="ko-KR"/>
        </w:rPr>
      </w:pPr>
      <w:r w:rsidRPr="00E87D15">
        <w:rPr>
          <w:lang w:eastAsia="ko-KR"/>
        </w:rPr>
        <w:t>-</w:t>
      </w:r>
      <w:r w:rsidRPr="00E87D15">
        <w:rPr>
          <w:lang w:eastAsia="ko-KR"/>
        </w:rPr>
        <w:tab/>
        <w:t xml:space="preserve">Positioning Measurement Gap Activation/Deactivation Command MAC </w:t>
      </w:r>
      <w:proofErr w:type="gramStart"/>
      <w:r w:rsidRPr="00E87D15">
        <w:rPr>
          <w:lang w:eastAsia="ko-KR"/>
        </w:rPr>
        <w:t>CE;</w:t>
      </w:r>
      <w:proofErr w:type="gramEnd"/>
    </w:p>
    <w:p w14:paraId="5C5AC3EC" w14:textId="77777777" w:rsidR="008E1274" w:rsidRPr="00E87D15" w:rsidRDefault="008E1274" w:rsidP="008E1274">
      <w:pPr>
        <w:pStyle w:val="B1"/>
        <w:rPr>
          <w:lang w:eastAsia="ko-KR"/>
        </w:rPr>
      </w:pPr>
      <w:r w:rsidRPr="00E87D15">
        <w:rPr>
          <w:lang w:eastAsia="ko-KR"/>
        </w:rPr>
        <w:t>-</w:t>
      </w:r>
      <w:r w:rsidRPr="00E87D15">
        <w:rPr>
          <w:lang w:eastAsia="ko-KR"/>
        </w:rPr>
        <w:tab/>
        <w:t xml:space="preserve">PPW Activation/Deactivation Command MAC </w:t>
      </w:r>
      <w:proofErr w:type="gramStart"/>
      <w:r w:rsidRPr="00E87D15">
        <w:rPr>
          <w:lang w:eastAsia="ko-KR"/>
        </w:rPr>
        <w:t>CE;</w:t>
      </w:r>
      <w:proofErr w:type="gramEnd"/>
    </w:p>
    <w:p w14:paraId="211B26DA" w14:textId="77777777" w:rsidR="008E1274" w:rsidRPr="00E87D15" w:rsidRDefault="008E1274" w:rsidP="008E1274">
      <w:pPr>
        <w:pStyle w:val="B1"/>
        <w:rPr>
          <w:lang w:eastAsia="ko-KR"/>
        </w:rPr>
      </w:pPr>
      <w:r w:rsidRPr="00E87D15">
        <w:rPr>
          <w:lang w:eastAsia="ko-KR"/>
        </w:rPr>
        <w:t>-</w:t>
      </w:r>
      <w:r w:rsidRPr="00E87D15">
        <w:rPr>
          <w:lang w:eastAsia="ko-KR"/>
        </w:rPr>
        <w:tab/>
        <w:t xml:space="preserve">PUCCH spatial relation Activation/Deactivation for multiple TRP PUCCH repetition MAC </w:t>
      </w:r>
      <w:proofErr w:type="gramStart"/>
      <w:r w:rsidRPr="00E87D15">
        <w:rPr>
          <w:lang w:eastAsia="ko-KR"/>
        </w:rPr>
        <w:t>CE;</w:t>
      </w:r>
      <w:proofErr w:type="gramEnd"/>
    </w:p>
    <w:p w14:paraId="29AE452D" w14:textId="77777777" w:rsidR="008E1274" w:rsidRPr="00E87D15" w:rsidRDefault="008E1274" w:rsidP="008E1274">
      <w:pPr>
        <w:pStyle w:val="B1"/>
        <w:rPr>
          <w:lang w:eastAsia="ko-KR"/>
        </w:rPr>
      </w:pPr>
      <w:r w:rsidRPr="00E87D15">
        <w:rPr>
          <w:lang w:eastAsia="ko-KR"/>
        </w:rPr>
        <w:t>-</w:t>
      </w:r>
      <w:r w:rsidRPr="00E87D15">
        <w:rPr>
          <w:lang w:eastAsia="ko-KR"/>
        </w:rPr>
        <w:tab/>
        <w:t xml:space="preserve">PUCCH Power Control Set Update for multiple TRP PUCCH repetition MAC </w:t>
      </w:r>
      <w:proofErr w:type="gramStart"/>
      <w:r w:rsidRPr="00E87D15">
        <w:rPr>
          <w:lang w:eastAsia="ko-KR"/>
        </w:rPr>
        <w:t>CE;</w:t>
      </w:r>
      <w:proofErr w:type="gramEnd"/>
    </w:p>
    <w:p w14:paraId="1DA089DE" w14:textId="77777777" w:rsidR="008E1274" w:rsidRPr="00E87D15" w:rsidRDefault="008E1274" w:rsidP="008E1274">
      <w:pPr>
        <w:pStyle w:val="B1"/>
        <w:rPr>
          <w:lang w:eastAsia="ko-KR"/>
        </w:rPr>
      </w:pPr>
      <w:r w:rsidRPr="00E87D15">
        <w:rPr>
          <w:lang w:eastAsia="ko-KR"/>
        </w:rPr>
        <w:t>-</w:t>
      </w:r>
      <w:r w:rsidRPr="00E87D15">
        <w:rPr>
          <w:lang w:eastAsia="ko-KR"/>
        </w:rPr>
        <w:tab/>
        <w:t xml:space="preserve">Unified TCI States Activation/Deactivation for UE-specific PDSCH MAC </w:t>
      </w:r>
      <w:proofErr w:type="gramStart"/>
      <w:r w:rsidRPr="00E87D15">
        <w:rPr>
          <w:lang w:eastAsia="ko-KR"/>
        </w:rPr>
        <w:t>CE;</w:t>
      </w:r>
      <w:proofErr w:type="gramEnd"/>
    </w:p>
    <w:p w14:paraId="32D5DE2B" w14:textId="77777777" w:rsidR="008E1274" w:rsidRPr="00E87D15" w:rsidRDefault="008E1274" w:rsidP="008E1274">
      <w:pPr>
        <w:pStyle w:val="B1"/>
        <w:rPr>
          <w:lang w:eastAsia="ko-KR"/>
        </w:rPr>
      </w:pPr>
      <w:r w:rsidRPr="00E87D15">
        <w:rPr>
          <w:lang w:eastAsia="ko-KR"/>
        </w:rPr>
        <w:t>-</w:t>
      </w:r>
      <w:r w:rsidRPr="00E87D15">
        <w:rPr>
          <w:lang w:eastAsia="ko-KR"/>
        </w:rPr>
        <w:tab/>
        <w:t xml:space="preserve">Differential </w:t>
      </w:r>
      <w:proofErr w:type="spellStart"/>
      <w:r w:rsidRPr="00E87D15">
        <w:rPr>
          <w:lang w:eastAsia="ko-KR"/>
        </w:rPr>
        <w:t>Koffset</w:t>
      </w:r>
      <w:proofErr w:type="spellEnd"/>
      <w:r w:rsidRPr="00E87D15">
        <w:rPr>
          <w:lang w:eastAsia="ko-KR"/>
        </w:rPr>
        <w:t xml:space="preserve"> MAC </w:t>
      </w:r>
      <w:proofErr w:type="gramStart"/>
      <w:r w:rsidRPr="00E87D15">
        <w:rPr>
          <w:lang w:eastAsia="ko-KR"/>
        </w:rPr>
        <w:t>CE;</w:t>
      </w:r>
      <w:proofErr w:type="gramEnd"/>
    </w:p>
    <w:p w14:paraId="51B8ED43" w14:textId="77777777" w:rsidR="008E1274" w:rsidRPr="00E87D15" w:rsidRDefault="008E1274" w:rsidP="008E1274">
      <w:pPr>
        <w:pStyle w:val="B1"/>
        <w:rPr>
          <w:lang w:eastAsia="ko-KR"/>
        </w:rPr>
      </w:pPr>
      <w:r w:rsidRPr="00E87D15">
        <w:rPr>
          <w:lang w:eastAsia="zh-CN"/>
        </w:rPr>
        <w:t>-</w:t>
      </w:r>
      <w:r w:rsidRPr="00E87D15">
        <w:rPr>
          <w:lang w:eastAsia="zh-CN"/>
        </w:rPr>
        <w:tab/>
      </w:r>
      <w:r w:rsidRPr="00E87D15">
        <w:rPr>
          <w:lang w:eastAsia="ko-KR"/>
        </w:rPr>
        <w:t xml:space="preserve">Case-7 Timing advance offset MAC </w:t>
      </w:r>
      <w:proofErr w:type="gramStart"/>
      <w:r w:rsidRPr="00E87D15">
        <w:rPr>
          <w:lang w:eastAsia="ko-KR"/>
        </w:rPr>
        <w:t>CE;</w:t>
      </w:r>
      <w:proofErr w:type="gramEnd"/>
    </w:p>
    <w:p w14:paraId="3E7314C8" w14:textId="77777777" w:rsidR="008E1274" w:rsidRPr="00E87D15" w:rsidRDefault="008E1274" w:rsidP="008E1274">
      <w:pPr>
        <w:pStyle w:val="B1"/>
        <w:rPr>
          <w:lang w:eastAsia="ko-KR"/>
        </w:rPr>
      </w:pPr>
      <w:r w:rsidRPr="00E87D15">
        <w:rPr>
          <w:lang w:eastAsia="ko-KR"/>
        </w:rPr>
        <w:t>-</w:t>
      </w:r>
      <w:r w:rsidRPr="00E87D15">
        <w:rPr>
          <w:lang w:eastAsia="ko-KR"/>
        </w:rPr>
        <w:tab/>
        <w:t xml:space="preserve">DL TX Power Adjustment MAC </w:t>
      </w:r>
      <w:proofErr w:type="gramStart"/>
      <w:r w:rsidRPr="00E87D15">
        <w:rPr>
          <w:lang w:eastAsia="ko-KR"/>
        </w:rPr>
        <w:t>CE;</w:t>
      </w:r>
      <w:proofErr w:type="gramEnd"/>
    </w:p>
    <w:p w14:paraId="5FF116A5" w14:textId="77777777" w:rsidR="008E1274" w:rsidRPr="00E87D15" w:rsidRDefault="008E1274" w:rsidP="008E1274">
      <w:pPr>
        <w:pStyle w:val="B1"/>
        <w:rPr>
          <w:lang w:eastAsia="ko-KR"/>
        </w:rPr>
      </w:pPr>
      <w:r w:rsidRPr="00E87D15">
        <w:rPr>
          <w:lang w:eastAsia="ko-KR"/>
        </w:rPr>
        <w:t>-</w:t>
      </w:r>
      <w:r w:rsidRPr="00E87D15">
        <w:rPr>
          <w:lang w:eastAsia="ko-KR"/>
        </w:rPr>
        <w:tab/>
        <w:t xml:space="preserve">Child IAB-DU Restricted Beam Indication MAC </w:t>
      </w:r>
      <w:proofErr w:type="gramStart"/>
      <w:r w:rsidRPr="00E87D15">
        <w:rPr>
          <w:lang w:eastAsia="ko-KR"/>
        </w:rPr>
        <w:t>CE;</w:t>
      </w:r>
      <w:proofErr w:type="gramEnd"/>
    </w:p>
    <w:p w14:paraId="3EFE978D" w14:textId="4000DD62" w:rsidR="008E1274" w:rsidRDefault="008E1274" w:rsidP="008E1274">
      <w:pPr>
        <w:pStyle w:val="B1"/>
        <w:rPr>
          <w:lang w:eastAsia="ko-KR"/>
        </w:rPr>
      </w:pPr>
      <w:r w:rsidRPr="00E87D15">
        <w:rPr>
          <w:lang w:eastAsia="ko-KR"/>
        </w:rPr>
        <w:t>-</w:t>
      </w:r>
      <w:r w:rsidRPr="00E87D15">
        <w:rPr>
          <w:lang w:eastAsia="ko-KR"/>
        </w:rPr>
        <w:tab/>
        <w:t>Timing Case Indication MAC CE</w:t>
      </w:r>
      <w:del w:id="53" w:author="Ericsson(Min)" w:date="2023-09-14T20:18:00Z">
        <w:r w:rsidDel="008E1274">
          <w:rPr>
            <w:lang w:eastAsia="ko-KR"/>
          </w:rPr>
          <w:delText>.</w:delText>
        </w:r>
      </w:del>
      <w:ins w:id="54" w:author="Ericsson(Min)" w:date="2023-09-14T20:18:00Z">
        <w:r>
          <w:rPr>
            <w:lang w:eastAsia="ko-KR"/>
          </w:rPr>
          <w:t>;</w:t>
        </w:r>
      </w:ins>
    </w:p>
    <w:p w14:paraId="321DF1F3" w14:textId="77777777" w:rsidR="008E1274" w:rsidRPr="00E87D15" w:rsidRDefault="008E1274" w:rsidP="008E1274">
      <w:pPr>
        <w:pStyle w:val="B1"/>
        <w:rPr>
          <w:ins w:id="55" w:author="Ericsson(Min)" w:date="2023-09-14T20:17:00Z"/>
          <w:lang w:eastAsia="ko-KR"/>
        </w:rPr>
      </w:pPr>
      <w:ins w:id="56" w:author="Ericsson(Min)" w:date="2023-09-14T20:17:00Z">
        <w:r w:rsidRPr="00E87D15">
          <w:rPr>
            <w:lang w:eastAsia="ko-KR"/>
          </w:rPr>
          <w:t>-</w:t>
        </w:r>
        <w:r w:rsidRPr="00E87D15">
          <w:rPr>
            <w:lang w:eastAsia="ko-KR"/>
          </w:rPr>
          <w:tab/>
        </w:r>
        <w:r>
          <w:rPr>
            <w:lang w:eastAsia="ko-KR"/>
          </w:rPr>
          <w:t>Cross-RRH</w:t>
        </w:r>
        <w:r w:rsidRPr="00E87D15">
          <w:rPr>
            <w:lang w:eastAsia="ko-KR"/>
          </w:rPr>
          <w:t xml:space="preserve"> TCI State Indicati</w:t>
        </w:r>
        <w:r>
          <w:rPr>
            <w:lang w:eastAsia="ko-KR"/>
          </w:rPr>
          <w:t>on for UE-specific PDCCH MAC CE.</w:t>
        </w:r>
      </w:ins>
    </w:p>
    <w:p w14:paraId="13B83E99" w14:textId="77777777" w:rsidR="008E1274" w:rsidRDefault="008E1274" w:rsidP="008E1274">
      <w:pPr>
        <w:rPr>
          <w:b/>
          <w:bCs/>
          <w:color w:val="0070C0"/>
          <w:sz w:val="24"/>
          <w:szCs w:val="24"/>
        </w:rPr>
      </w:pPr>
      <w:r w:rsidRPr="00FD114F">
        <w:rPr>
          <w:b/>
          <w:bCs/>
          <w:color w:val="0070C0"/>
          <w:sz w:val="24"/>
          <w:szCs w:val="24"/>
        </w:rPr>
        <w:t>&lt;&lt;&lt;&lt;Skipped&gt;&gt;&gt;&gt;</w:t>
      </w:r>
    </w:p>
    <w:p w14:paraId="5BBBEDB7" w14:textId="77777777" w:rsidR="008E1274" w:rsidRDefault="008E1274" w:rsidP="00230127">
      <w:pPr>
        <w:rPr>
          <w:b/>
          <w:bCs/>
          <w:color w:val="0070C0"/>
          <w:sz w:val="24"/>
          <w:szCs w:val="24"/>
        </w:rPr>
      </w:pPr>
    </w:p>
    <w:p w14:paraId="52E558D5" w14:textId="77777777" w:rsidR="009D7253" w:rsidRPr="00B71987" w:rsidRDefault="009D7253" w:rsidP="009D7253">
      <w:pPr>
        <w:pStyle w:val="Heading3"/>
        <w:rPr>
          <w:lang w:eastAsia="ko-KR"/>
        </w:rPr>
      </w:pPr>
      <w:bookmarkStart w:id="57" w:name="_Toc46490356"/>
      <w:bookmarkStart w:id="58" w:name="_Toc52752051"/>
      <w:bookmarkStart w:id="59" w:name="_Toc52796513"/>
      <w:bookmarkStart w:id="60" w:name="_Toc131023441"/>
      <w:r w:rsidRPr="00B71987">
        <w:rPr>
          <w:lang w:eastAsia="ko-KR"/>
        </w:rPr>
        <w:t>5.18.5</w:t>
      </w:r>
      <w:r w:rsidRPr="00B71987">
        <w:rPr>
          <w:lang w:eastAsia="ko-KR"/>
        </w:rPr>
        <w:tab/>
        <w:t>Indication of TCI state for UE-specific PDCCH</w:t>
      </w:r>
      <w:bookmarkEnd w:id="57"/>
      <w:bookmarkEnd w:id="58"/>
      <w:bookmarkEnd w:id="59"/>
      <w:bookmarkEnd w:id="60"/>
    </w:p>
    <w:p w14:paraId="438DBA5F" w14:textId="3BD5B97B" w:rsidR="009D7253" w:rsidRPr="00B71987" w:rsidRDefault="009D7253" w:rsidP="009D7253">
      <w:pPr>
        <w:rPr>
          <w:lang w:eastAsia="ko-KR"/>
        </w:rPr>
      </w:pPr>
      <w:r w:rsidRPr="00B71987">
        <w:rPr>
          <w:lang w:eastAsia="ko-KR"/>
        </w:rPr>
        <w:t xml:space="preserve">The network may indicate a TCI state for PDCCH reception for a CORESET of a Serving Cell </w:t>
      </w:r>
      <w:r w:rsidRPr="00B71987">
        <w:rPr>
          <w:rFonts w:eastAsia="Malgun Gothic"/>
          <w:lang w:eastAsia="ko-KR"/>
        </w:rPr>
        <w:t xml:space="preserve">or a set of Serving Cells configured in </w:t>
      </w:r>
      <w:r w:rsidRPr="00B71987">
        <w:rPr>
          <w:rFonts w:eastAsia="Malgun Gothic"/>
          <w:i/>
          <w:iCs/>
          <w:lang w:eastAsia="ko-KR"/>
        </w:rPr>
        <w:t>simultaneousTCI-UpdateList1</w:t>
      </w:r>
      <w:r w:rsidRPr="00B71987">
        <w:rPr>
          <w:rFonts w:eastAsia="Malgun Gothic"/>
          <w:lang w:eastAsia="ko-KR"/>
        </w:rPr>
        <w:t xml:space="preserve"> or </w:t>
      </w:r>
      <w:r w:rsidRPr="00B71987">
        <w:rPr>
          <w:rFonts w:eastAsia="Malgun Gothic"/>
          <w:i/>
          <w:iCs/>
          <w:lang w:eastAsia="ko-KR"/>
        </w:rPr>
        <w:t>simultaneousTCI-UpdateList2</w:t>
      </w:r>
      <w:r w:rsidRPr="00B71987">
        <w:rPr>
          <w:rFonts w:eastAsia="Malgun Gothic"/>
          <w:lang w:eastAsia="ko-KR"/>
        </w:rPr>
        <w:t xml:space="preserve"> </w:t>
      </w:r>
      <w:r w:rsidRPr="00B71987">
        <w:rPr>
          <w:lang w:eastAsia="ko-KR"/>
        </w:rPr>
        <w:t>by sending the TCI State Indication for UE-specific PDCCH MAC CE</w:t>
      </w:r>
      <w:ins w:id="61" w:author="Ericsson(Min)" w:date="2023-09-14T19:24:00Z">
        <w:r w:rsidR="00581334">
          <w:rPr>
            <w:lang w:eastAsia="ko-KR"/>
          </w:rPr>
          <w:t xml:space="preserve"> or the cross-RRH </w:t>
        </w:r>
        <w:r w:rsidR="00581334" w:rsidRPr="00B71987">
          <w:rPr>
            <w:lang w:eastAsia="ko-KR"/>
          </w:rPr>
          <w:t>TCI State Indication for UE-specific PDCCH MAC CE</w:t>
        </w:r>
      </w:ins>
      <w:r w:rsidRPr="00B71987">
        <w:rPr>
          <w:lang w:eastAsia="ko-KR"/>
        </w:rPr>
        <w:t xml:space="preserve"> described in clause 6.1.3.15.</w:t>
      </w:r>
      <w:r w:rsidRPr="00B71987">
        <w:t xml:space="preserve"> </w:t>
      </w:r>
      <w:r w:rsidRPr="00B71987">
        <w:rPr>
          <w:lang w:eastAsia="ko-KR"/>
        </w:rPr>
        <w:t xml:space="preserve">The network may also indicate two TCI states for PDCCH reception for a CORESET of a Serving Cell or a set of Serving Cells configured in </w:t>
      </w:r>
      <w:r w:rsidRPr="00B71987">
        <w:rPr>
          <w:i/>
          <w:iCs/>
          <w:lang w:eastAsia="ko-KR"/>
        </w:rPr>
        <w:t>simultaneousTCI-UpdateList1</w:t>
      </w:r>
      <w:r w:rsidRPr="00B71987">
        <w:rPr>
          <w:lang w:eastAsia="ko-KR"/>
        </w:rPr>
        <w:t xml:space="preserve"> or </w:t>
      </w:r>
      <w:r w:rsidRPr="00B71987">
        <w:rPr>
          <w:i/>
          <w:iCs/>
          <w:lang w:eastAsia="ko-KR"/>
        </w:rPr>
        <w:t>simultaneousTCI-UpdateList2</w:t>
      </w:r>
      <w:r w:rsidRPr="00B71987">
        <w:rPr>
          <w:lang w:eastAsia="ko-KR"/>
        </w:rPr>
        <w:t xml:space="preserve"> by sending the Enhanced TCI States Indication for UE-specific PDCCH MAC CE described in clause 6.1.3.44.</w:t>
      </w:r>
    </w:p>
    <w:p w14:paraId="089125AC" w14:textId="77777777" w:rsidR="00946A03" w:rsidRPr="00E87D15" w:rsidRDefault="00946A03" w:rsidP="00946A03">
      <w:pPr>
        <w:rPr>
          <w:lang w:eastAsia="ko-KR"/>
        </w:rPr>
      </w:pPr>
      <w:r w:rsidRPr="00E87D15">
        <w:rPr>
          <w:lang w:eastAsia="ko-KR"/>
        </w:rPr>
        <w:t>The MAC entity shall:</w:t>
      </w:r>
    </w:p>
    <w:p w14:paraId="435EEDCF" w14:textId="1DDC81E8" w:rsidR="00946A03" w:rsidRPr="00E87D15" w:rsidRDefault="00946A03" w:rsidP="00946A03">
      <w:pPr>
        <w:pStyle w:val="B1"/>
      </w:pPr>
      <w:r w:rsidRPr="00E87D15">
        <w:t>1&gt;</w:t>
      </w:r>
      <w:r w:rsidRPr="00E87D15">
        <w:tab/>
        <w:t xml:space="preserve">if the </w:t>
      </w:r>
      <w:r w:rsidRPr="00E87D15">
        <w:rPr>
          <w:noProof/>
          <w:lang w:eastAsia="zh-CN"/>
        </w:rPr>
        <w:t>MAC entity</w:t>
      </w:r>
      <w:r w:rsidRPr="00E87D15">
        <w:t xml:space="preserve"> receives a </w:t>
      </w:r>
      <w:r w:rsidRPr="00E87D15">
        <w:rPr>
          <w:lang w:eastAsia="ko-KR"/>
        </w:rPr>
        <w:t>TCI State Indication for UE-specific PDCCH</w:t>
      </w:r>
      <w:r w:rsidRPr="00E87D15">
        <w:t xml:space="preserve"> MAC CE</w:t>
      </w:r>
      <w:r w:rsidRPr="00946A03">
        <w:rPr>
          <w:lang w:eastAsia="ko-KR"/>
        </w:rPr>
        <w:t xml:space="preserve"> </w:t>
      </w:r>
      <w:r w:rsidRPr="00E87D15">
        <w:rPr>
          <w:lang w:eastAsia="ko-KR"/>
        </w:rPr>
        <w:t>on a Serving Cell</w:t>
      </w:r>
      <w:r w:rsidRPr="00E87D15">
        <w:t>:</w:t>
      </w:r>
    </w:p>
    <w:p w14:paraId="2BD5EC20" w14:textId="77777777" w:rsidR="00946A03" w:rsidRPr="00E87D15" w:rsidRDefault="00946A03" w:rsidP="00946A03">
      <w:pPr>
        <w:pStyle w:val="B2"/>
      </w:pPr>
      <w:r w:rsidRPr="00E87D15">
        <w:t>2&gt;</w:t>
      </w:r>
      <w:r w:rsidRPr="00E87D15">
        <w:tab/>
        <w:t>indicate to lower layers the information regarding the TCI State Indication for UE-specific PDCCH MAC CE.</w:t>
      </w:r>
    </w:p>
    <w:p w14:paraId="48D05DDE" w14:textId="77777777" w:rsidR="00946A03" w:rsidRPr="00E87D15" w:rsidRDefault="00946A03" w:rsidP="00946A03">
      <w:pPr>
        <w:pStyle w:val="B1"/>
      </w:pPr>
      <w:bookmarkStart w:id="62" w:name="_Hlk100272905"/>
      <w:r w:rsidRPr="00E87D15">
        <w:t>1&gt;</w:t>
      </w:r>
      <w:r w:rsidRPr="00E87D15">
        <w:tab/>
        <w:t xml:space="preserve">if the </w:t>
      </w:r>
      <w:r w:rsidRPr="00E87D15">
        <w:rPr>
          <w:lang w:eastAsia="zh-CN"/>
        </w:rPr>
        <w:t>MAC entity</w:t>
      </w:r>
      <w:r w:rsidRPr="00E87D15">
        <w:t xml:space="preserve"> receives an Enhanced </w:t>
      </w:r>
      <w:r w:rsidRPr="00E87D15">
        <w:rPr>
          <w:lang w:eastAsia="ko-KR"/>
        </w:rPr>
        <w:t>TCI States Indication for UE-specific PDCCH</w:t>
      </w:r>
      <w:r w:rsidRPr="00E87D15">
        <w:t xml:space="preserve"> MAC CE </w:t>
      </w:r>
      <w:r w:rsidRPr="00E87D15">
        <w:rPr>
          <w:lang w:eastAsia="ko-KR"/>
        </w:rPr>
        <w:t>on a Serving Cell</w:t>
      </w:r>
      <w:r w:rsidRPr="00E87D15">
        <w:t>:</w:t>
      </w:r>
    </w:p>
    <w:p w14:paraId="7CADEA1B" w14:textId="6826C881" w:rsidR="00946A03" w:rsidRDefault="00946A03" w:rsidP="00946A03">
      <w:pPr>
        <w:pStyle w:val="B2"/>
        <w:rPr>
          <w:ins w:id="63" w:author="Ericsson(Min)" w:date="2023-09-28T16:30:00Z"/>
        </w:rPr>
      </w:pPr>
      <w:r w:rsidRPr="00E87D15">
        <w:lastRenderedPageBreak/>
        <w:t>2&gt;</w:t>
      </w:r>
      <w:r w:rsidRPr="00E87D15">
        <w:tab/>
        <w:t>indicate to lower layers the information regarding the Enhanced TCI States Indication for UE-specific PDCCH MAC CE.</w:t>
      </w:r>
    </w:p>
    <w:p w14:paraId="0C9355DF" w14:textId="54757BD5" w:rsidR="001761CC" w:rsidRPr="00E87D15" w:rsidRDefault="001761CC" w:rsidP="001761CC">
      <w:pPr>
        <w:pStyle w:val="B1"/>
        <w:rPr>
          <w:ins w:id="64" w:author="Ericsson(Min)" w:date="2023-09-28T16:30:00Z"/>
        </w:rPr>
      </w:pPr>
      <w:ins w:id="65" w:author="Ericsson(Min)" w:date="2023-09-28T16:30:00Z">
        <w:r w:rsidRPr="00E87D15">
          <w:t>1&gt;</w:t>
        </w:r>
        <w:r w:rsidRPr="00E87D15">
          <w:tab/>
          <w:t xml:space="preserve">if the </w:t>
        </w:r>
        <w:r w:rsidRPr="00E87D15">
          <w:rPr>
            <w:lang w:eastAsia="zh-CN"/>
          </w:rPr>
          <w:t>MAC entity</w:t>
        </w:r>
        <w:r w:rsidRPr="00E87D15">
          <w:t xml:space="preserve"> receives </w:t>
        </w:r>
        <w:r>
          <w:rPr>
            <w:lang w:eastAsia="ko-KR"/>
          </w:rPr>
          <w:t xml:space="preserve">a cross-RRH </w:t>
        </w:r>
        <w:r w:rsidRPr="00B71987">
          <w:rPr>
            <w:lang w:eastAsia="ko-KR"/>
          </w:rPr>
          <w:t>TCI State Indication for UE-specific PDCCH MAC CE</w:t>
        </w:r>
        <w:r w:rsidRPr="00E87D15">
          <w:t xml:space="preserve"> </w:t>
        </w:r>
        <w:r w:rsidRPr="00E87D15">
          <w:rPr>
            <w:lang w:eastAsia="ko-KR"/>
          </w:rPr>
          <w:t>on a Serving Cell</w:t>
        </w:r>
        <w:r w:rsidRPr="00E87D15">
          <w:t>:</w:t>
        </w:r>
      </w:ins>
    </w:p>
    <w:p w14:paraId="0B520350" w14:textId="6B7DB883" w:rsidR="001761CC" w:rsidRPr="00E87D15" w:rsidRDefault="001761CC" w:rsidP="001761CC">
      <w:pPr>
        <w:pStyle w:val="B2"/>
        <w:rPr>
          <w:ins w:id="66" w:author="Ericsson(Min)" w:date="2023-09-28T16:30:00Z"/>
        </w:rPr>
      </w:pPr>
      <w:ins w:id="67" w:author="Ericsson(Min)" w:date="2023-09-28T16:30:00Z">
        <w:r w:rsidRPr="00E87D15">
          <w:t>2&gt;</w:t>
        </w:r>
        <w:r w:rsidRPr="00E87D15">
          <w:tab/>
          <w:t xml:space="preserve">indicate to lower layers the information regarding </w:t>
        </w:r>
      </w:ins>
      <w:ins w:id="68" w:author="Ericsson(Min)" w:date="2023-09-28T16:39:00Z">
        <w:r w:rsidR="003464B2">
          <w:t xml:space="preserve">the </w:t>
        </w:r>
      </w:ins>
      <w:ins w:id="69" w:author="Ericsson(Min)" w:date="2023-09-14T19:24:00Z">
        <w:r w:rsidR="003464B2">
          <w:rPr>
            <w:lang w:eastAsia="ko-KR"/>
          </w:rPr>
          <w:t xml:space="preserve">cross-RRH </w:t>
        </w:r>
        <w:r w:rsidR="003464B2" w:rsidRPr="00B71987">
          <w:rPr>
            <w:lang w:eastAsia="ko-KR"/>
          </w:rPr>
          <w:t>TCI State Indication for UE-specific PDCCH MAC CE</w:t>
        </w:r>
      </w:ins>
      <w:ins w:id="70" w:author="Ericsson(Min)" w:date="2023-09-28T16:30:00Z">
        <w:r w:rsidRPr="00E87D15">
          <w:t>.</w:t>
        </w:r>
      </w:ins>
    </w:p>
    <w:p w14:paraId="32E6F739" w14:textId="77777777" w:rsidR="001761CC" w:rsidRPr="00E87D15" w:rsidRDefault="001761CC" w:rsidP="00946A03">
      <w:pPr>
        <w:pStyle w:val="B2"/>
      </w:pPr>
    </w:p>
    <w:bookmarkEnd w:id="62"/>
    <w:p w14:paraId="31EB37DC" w14:textId="77777777" w:rsidR="009D7253" w:rsidRPr="00B71987" w:rsidRDefault="009D7253" w:rsidP="009D7253">
      <w:pPr>
        <w:pStyle w:val="Heading1"/>
        <w:rPr>
          <w:lang w:eastAsia="ko-KR"/>
        </w:rPr>
      </w:pPr>
      <w:r w:rsidRPr="00B71987">
        <w:rPr>
          <w:lang w:eastAsia="ko-KR"/>
        </w:rPr>
        <w:t>6</w:t>
      </w:r>
      <w:r w:rsidRPr="00B71987">
        <w:rPr>
          <w:lang w:eastAsia="ko-KR"/>
        </w:rPr>
        <w:tab/>
        <w:t xml:space="preserve">Protocol Data Units, </w:t>
      </w:r>
      <w:proofErr w:type="gramStart"/>
      <w:r w:rsidRPr="00B71987">
        <w:rPr>
          <w:lang w:eastAsia="ko-KR"/>
        </w:rPr>
        <w:t>formats</w:t>
      </w:r>
      <w:proofErr w:type="gramEnd"/>
      <w:r w:rsidRPr="00B71987">
        <w:rPr>
          <w:lang w:eastAsia="ko-KR"/>
        </w:rPr>
        <w:t xml:space="preserve"> and parameters</w:t>
      </w:r>
    </w:p>
    <w:p w14:paraId="5D84A086" w14:textId="77777777" w:rsidR="009D7253" w:rsidRDefault="009D7253" w:rsidP="009D7253">
      <w:pPr>
        <w:rPr>
          <w:b/>
          <w:bCs/>
          <w:color w:val="0070C0"/>
          <w:sz w:val="24"/>
          <w:szCs w:val="24"/>
        </w:rPr>
      </w:pPr>
      <w:r w:rsidRPr="00FD114F">
        <w:rPr>
          <w:b/>
          <w:bCs/>
          <w:color w:val="0070C0"/>
          <w:sz w:val="24"/>
          <w:szCs w:val="24"/>
        </w:rPr>
        <w:t>&lt;&lt;&lt;&lt;Skipped&gt;&gt;&gt;&gt;</w:t>
      </w:r>
    </w:p>
    <w:p w14:paraId="2E21EAF1" w14:textId="77777777" w:rsidR="009D7253" w:rsidRDefault="009D7253" w:rsidP="00230127">
      <w:pPr>
        <w:rPr>
          <w:b/>
          <w:bCs/>
          <w:color w:val="0070C0"/>
          <w:sz w:val="24"/>
          <w:szCs w:val="24"/>
        </w:rPr>
      </w:pPr>
    </w:p>
    <w:p w14:paraId="40FC243D" w14:textId="4063200A" w:rsidR="00FB38D3" w:rsidRDefault="00FB38D3" w:rsidP="00FB38D3">
      <w:pPr>
        <w:pStyle w:val="Heading4"/>
        <w:rPr>
          <w:lang w:eastAsia="ko-KR"/>
        </w:rPr>
      </w:pPr>
      <w:bookmarkStart w:id="71" w:name="_Toc139032399"/>
      <w:r w:rsidRPr="00E87D15">
        <w:rPr>
          <w:lang w:eastAsia="ko-KR"/>
        </w:rPr>
        <w:t>6.1.3.15</w:t>
      </w:r>
      <w:r w:rsidRPr="00E87D15">
        <w:rPr>
          <w:lang w:eastAsia="ko-KR"/>
        </w:rPr>
        <w:tab/>
        <w:t>TCI State Indication for UE-specific PDCCH MAC CE</w:t>
      </w:r>
      <w:bookmarkEnd w:id="71"/>
      <w:ins w:id="72" w:author="Ericsson(Min)" w:date="2023-09-14T19:12:00Z">
        <w:r w:rsidR="00575800">
          <w:rPr>
            <w:lang w:eastAsia="ko-KR"/>
          </w:rPr>
          <w:t>s</w:t>
        </w:r>
      </w:ins>
    </w:p>
    <w:p w14:paraId="265C7819" w14:textId="69AA261C" w:rsidR="00FB38D3" w:rsidRPr="00E87D15" w:rsidRDefault="00575800" w:rsidP="00FB38D3">
      <w:pPr>
        <w:rPr>
          <w:lang w:eastAsia="ko-KR"/>
        </w:rPr>
      </w:pPr>
      <w:ins w:id="73" w:author="Ericsson(Min)" w:date="2023-09-14T19:10:00Z">
        <w:r>
          <w:rPr>
            <w:lang w:eastAsia="ko-KR"/>
          </w:rPr>
          <w:t xml:space="preserve">The </w:t>
        </w:r>
      </w:ins>
      <w:ins w:id="74" w:author="Ericsson(Min)" w:date="2023-09-14T19:05:00Z">
        <w:r w:rsidR="00FB38D3">
          <w:rPr>
            <w:lang w:eastAsia="ko-KR"/>
          </w:rPr>
          <w:t>TCI State Indication for UE</w:t>
        </w:r>
      </w:ins>
      <w:ins w:id="75" w:author="Ericsson(Min)" w:date="2023-09-14T19:06:00Z">
        <w:r w:rsidR="00FB38D3">
          <w:rPr>
            <w:lang w:eastAsia="ko-KR"/>
          </w:rPr>
          <w:t>-specific PDCCH MAC CEs consist of either:</w:t>
        </w:r>
      </w:ins>
    </w:p>
    <w:p w14:paraId="419BF893" w14:textId="4DFFE566" w:rsidR="00575800" w:rsidRPr="00E87D15" w:rsidRDefault="00575800" w:rsidP="00575800">
      <w:pPr>
        <w:pStyle w:val="B1"/>
        <w:rPr>
          <w:ins w:id="76" w:author="Ericsson(Min)" w:date="2023-09-14T19:11:00Z"/>
          <w:lang w:eastAsia="ko-KR"/>
        </w:rPr>
      </w:pPr>
      <w:ins w:id="77" w:author="Ericsson(Min)" w:date="2023-09-14T19:11:00Z">
        <w:r w:rsidRPr="00E87D15">
          <w:rPr>
            <w:lang w:eastAsia="ko-KR"/>
          </w:rPr>
          <w:t>-</w:t>
        </w:r>
        <w:r w:rsidRPr="00E87D15">
          <w:rPr>
            <w:lang w:eastAsia="ko-KR"/>
          </w:rPr>
          <w:tab/>
        </w:r>
      </w:ins>
      <w:ins w:id="78" w:author="Ericsson(Min)" w:date="2023-09-14T19:12:00Z">
        <w:r w:rsidRPr="00E87D15">
          <w:rPr>
            <w:lang w:eastAsia="ko-KR"/>
          </w:rPr>
          <w:t>TCI State Indication for UE-specific PDCCH MAC CE</w:t>
        </w:r>
      </w:ins>
      <w:ins w:id="79" w:author="Ericsson(Min)" w:date="2023-09-14T19:11:00Z">
        <w:r w:rsidRPr="00E87D15">
          <w:rPr>
            <w:lang w:eastAsia="ko-KR"/>
          </w:rPr>
          <w:t>; or</w:t>
        </w:r>
      </w:ins>
    </w:p>
    <w:p w14:paraId="5431C9DD" w14:textId="11396BD8" w:rsidR="00575800" w:rsidRDefault="00575800" w:rsidP="00575800">
      <w:pPr>
        <w:pStyle w:val="B1"/>
        <w:rPr>
          <w:ins w:id="80" w:author="Ericsson(Min)" w:date="2023-09-14T20:10:00Z"/>
          <w:lang w:eastAsia="ko-KR"/>
        </w:rPr>
      </w:pPr>
      <w:ins w:id="81" w:author="Ericsson(Min)" w:date="2023-09-14T19:13:00Z">
        <w:r w:rsidRPr="00E87D15">
          <w:rPr>
            <w:lang w:eastAsia="ko-KR"/>
          </w:rPr>
          <w:t>-</w:t>
        </w:r>
        <w:r w:rsidRPr="00E87D15">
          <w:rPr>
            <w:lang w:eastAsia="ko-KR"/>
          </w:rPr>
          <w:tab/>
        </w:r>
        <w:r w:rsidRPr="00EE0C99">
          <w:t xml:space="preserve">Cross-RRH TCI </w:t>
        </w:r>
        <w:r>
          <w:t>S</w:t>
        </w:r>
        <w:r w:rsidRPr="00EE0C99">
          <w:t xml:space="preserve">tate </w:t>
        </w:r>
        <w:r>
          <w:t>Indication</w:t>
        </w:r>
        <w:r w:rsidRPr="00EE0C99">
          <w:t xml:space="preserve"> </w:t>
        </w:r>
        <w:r>
          <w:t xml:space="preserve">for </w:t>
        </w:r>
        <w:r w:rsidRPr="00EE0C99">
          <w:t>UE-specific PDCCH</w:t>
        </w:r>
        <w:r w:rsidRPr="00B71987">
          <w:rPr>
            <w:lang w:eastAsia="ko-KR"/>
          </w:rPr>
          <w:t xml:space="preserve"> MAC CE</w:t>
        </w:r>
        <w:r w:rsidRPr="00E87D15">
          <w:rPr>
            <w:lang w:eastAsia="ko-KR"/>
          </w:rPr>
          <w:t>.</w:t>
        </w:r>
      </w:ins>
    </w:p>
    <w:p w14:paraId="62EAEDDF" w14:textId="4C90F5FB" w:rsidR="00090A0E" w:rsidRPr="00E87D15" w:rsidRDefault="00090A0E" w:rsidP="00090A0E">
      <w:pPr>
        <w:pStyle w:val="B1"/>
        <w:ind w:left="0" w:firstLine="0"/>
        <w:rPr>
          <w:ins w:id="82" w:author="Ericsson(Min)" w:date="2023-09-14T19:13:00Z"/>
          <w:lang w:eastAsia="ko-KR"/>
        </w:rPr>
      </w:pPr>
      <w:ins w:id="83" w:author="Ericsson(Min)" w:date="2023-09-14T20:10:00Z">
        <w:r>
          <w:t xml:space="preserve">Compared to </w:t>
        </w:r>
        <w:r w:rsidRPr="00B71987">
          <w:rPr>
            <w:lang w:eastAsia="ko-KR"/>
          </w:rPr>
          <w:t>the TCI State Indication for UE-specific PDCCH MAC CE</w:t>
        </w:r>
        <w:r>
          <w:rPr>
            <w:lang w:eastAsia="ko-KR"/>
          </w:rPr>
          <w:t xml:space="preserve">, the cross-RRH </w:t>
        </w:r>
        <w:r w:rsidRPr="00B71987">
          <w:rPr>
            <w:lang w:eastAsia="ko-KR"/>
          </w:rPr>
          <w:t>TCI State Indication for UE-specific PDCCH MAC CE</w:t>
        </w:r>
        <w:r>
          <w:rPr>
            <w:lang w:eastAsia="ko-KR"/>
          </w:rPr>
          <w:t xml:space="preserve"> </w:t>
        </w:r>
        <w:r w:rsidRPr="00B23224">
          <w:rPr>
            <w:lang w:eastAsia="ko-KR"/>
          </w:rPr>
          <w:t xml:space="preserve">also indicates </w:t>
        </w:r>
        <w:r w:rsidRPr="00B23224">
          <w:rPr>
            <w:bCs/>
            <w:szCs w:val="16"/>
          </w:rPr>
          <w:t>there is a large timing difference between DL signals from two RRHs</w:t>
        </w:r>
      </w:ins>
      <w:ins w:id="84" w:author="Ericsson(Min)" w:date="2023-09-28T16:27:00Z">
        <w:r w:rsidR="001761CC" w:rsidRPr="00B23224">
          <w:rPr>
            <w:bCs/>
            <w:szCs w:val="16"/>
          </w:rPr>
          <w:t xml:space="preserve"> and </w:t>
        </w:r>
      </w:ins>
      <w:ins w:id="85" w:author="Ericsson(Min)" w:date="2023-09-28T16:41:00Z">
        <w:r w:rsidR="00B23224" w:rsidRPr="00B23224">
          <w:t>lower layers</w:t>
        </w:r>
      </w:ins>
      <w:ins w:id="86" w:author="Ericsson(Min)" w:date="2023-09-28T16:27:00Z">
        <w:r w:rsidR="001761CC" w:rsidRPr="00B23224">
          <w:t xml:space="preserve"> shall apply the </w:t>
        </w:r>
        <w:proofErr w:type="gramStart"/>
        <w:r w:rsidR="001761CC" w:rsidRPr="00B23224">
          <w:t>one shot</w:t>
        </w:r>
        <w:proofErr w:type="gramEnd"/>
        <w:r w:rsidR="001761CC" w:rsidRPr="00B23224">
          <w:t xml:space="preserve"> large timing adjustment specified in Clause 7.1.2.3 in TS 38.133</w:t>
        </w:r>
      </w:ins>
      <w:ins w:id="87" w:author="Ericsson(Min)" w:date="2023-09-28T17:13:00Z">
        <w:r w:rsidR="00AF073C">
          <w:t xml:space="preserve"> [11]</w:t>
        </w:r>
      </w:ins>
      <w:ins w:id="88" w:author="Ericsson(Min)" w:date="2023-09-28T16:27:00Z">
        <w:r w:rsidR="001761CC" w:rsidRPr="00B23224">
          <w:t xml:space="preserve"> on </w:t>
        </w:r>
        <w:r w:rsidR="001761CC" w:rsidRPr="00B23224">
          <w:rPr>
            <w:bCs/>
            <w:lang w:eastAsia="zh-CN"/>
          </w:rPr>
          <w:t>the first UL transmission after TCI state switch</w:t>
        </w:r>
        <w:r w:rsidR="001761CC" w:rsidRPr="00B23224">
          <w:t xml:space="preserve"> without checking the DL timing difference threshold</w:t>
        </w:r>
      </w:ins>
      <w:ins w:id="89" w:author="Ericsson(Min)" w:date="2023-09-14T20:10:00Z">
        <w:r w:rsidRPr="00090A0E">
          <w:rPr>
            <w:bCs/>
            <w:szCs w:val="16"/>
          </w:rPr>
          <w:t>.</w:t>
        </w:r>
      </w:ins>
    </w:p>
    <w:p w14:paraId="240721F6" w14:textId="48C58FD8" w:rsidR="00FB38D3" w:rsidRPr="00E87D15" w:rsidRDefault="00FB38D3" w:rsidP="00FB38D3">
      <w:pPr>
        <w:rPr>
          <w:lang w:eastAsia="ko-KR"/>
        </w:rPr>
      </w:pPr>
      <w:r w:rsidRPr="00E87D15">
        <w:rPr>
          <w:lang w:eastAsia="ko-KR"/>
        </w:rPr>
        <w:t xml:space="preserve">The TCI State Indication for UE-specific PDCCH MAC CE is identified by a MAC subheader with LCID as specified in Table 6.2.1-1. </w:t>
      </w:r>
      <w:ins w:id="90" w:author="Ericsson(Min)" w:date="2023-09-14T19:14:00Z">
        <w:r w:rsidR="004E66B6" w:rsidRPr="00E87D15">
          <w:rPr>
            <w:lang w:eastAsia="ko-KR"/>
          </w:rPr>
          <w:t xml:space="preserve">The </w:t>
        </w:r>
      </w:ins>
      <w:ins w:id="91" w:author="Ericsson(Min)" w:date="2023-09-14T19:15:00Z">
        <w:r w:rsidR="004E66B6" w:rsidRPr="00EE0C99">
          <w:t>Cross-RRH</w:t>
        </w:r>
        <w:r w:rsidR="004E66B6" w:rsidRPr="00E87D15">
          <w:rPr>
            <w:lang w:eastAsia="ko-KR"/>
          </w:rPr>
          <w:t xml:space="preserve"> </w:t>
        </w:r>
      </w:ins>
      <w:ins w:id="92" w:author="Ericsson(Min)" w:date="2023-09-14T19:14:00Z">
        <w:r w:rsidR="004E66B6" w:rsidRPr="00E87D15">
          <w:rPr>
            <w:lang w:eastAsia="ko-KR"/>
          </w:rPr>
          <w:t xml:space="preserve">TCI State Indication for UE-specific PDCCH MAC CE is identified by a MAC </w:t>
        </w:r>
        <w:proofErr w:type="spellStart"/>
        <w:r w:rsidR="004E66B6" w:rsidRPr="00E87D15">
          <w:rPr>
            <w:lang w:eastAsia="ko-KR"/>
          </w:rPr>
          <w:t>subheader</w:t>
        </w:r>
        <w:proofErr w:type="spellEnd"/>
        <w:r w:rsidR="004E66B6" w:rsidRPr="00E87D15">
          <w:rPr>
            <w:lang w:eastAsia="ko-KR"/>
          </w:rPr>
          <w:t xml:space="preserve"> with </w:t>
        </w:r>
      </w:ins>
      <w:proofErr w:type="spellStart"/>
      <w:ins w:id="93" w:author="Ericsson(Min)" w:date="2023-09-14T19:15:00Z">
        <w:r w:rsidR="004E66B6">
          <w:rPr>
            <w:lang w:eastAsia="ko-KR"/>
          </w:rPr>
          <w:t>e</w:t>
        </w:r>
      </w:ins>
      <w:ins w:id="94" w:author="Ericsson(Min)" w:date="2023-09-14T19:14:00Z">
        <w:r w:rsidR="004E66B6" w:rsidRPr="00E87D15">
          <w:rPr>
            <w:lang w:eastAsia="ko-KR"/>
          </w:rPr>
          <w:t>LCID</w:t>
        </w:r>
        <w:proofErr w:type="spellEnd"/>
        <w:r w:rsidR="004E66B6" w:rsidRPr="00E87D15">
          <w:rPr>
            <w:lang w:eastAsia="ko-KR"/>
          </w:rPr>
          <w:t xml:space="preserve"> as specified in Table 6.2.1-1</w:t>
        </w:r>
      </w:ins>
      <w:ins w:id="95" w:author="Ericsson(Min)" w:date="2023-09-14T19:16:00Z">
        <w:r w:rsidR="004E66B6">
          <w:rPr>
            <w:lang w:eastAsia="ko-KR"/>
          </w:rPr>
          <w:t>b</w:t>
        </w:r>
      </w:ins>
      <w:ins w:id="96" w:author="Ericsson(Min)" w:date="2023-09-14T19:14:00Z">
        <w:r w:rsidR="004E66B6">
          <w:rPr>
            <w:lang w:eastAsia="ko-KR"/>
          </w:rPr>
          <w:t xml:space="preserve">. </w:t>
        </w:r>
      </w:ins>
      <w:del w:id="97" w:author="Ericsson(Min)" w:date="2023-09-14T19:16:00Z">
        <w:r w:rsidRPr="00E87D15" w:rsidDel="004E66B6">
          <w:rPr>
            <w:lang w:eastAsia="ko-KR"/>
          </w:rPr>
          <w:delText xml:space="preserve">It </w:delText>
        </w:r>
      </w:del>
      <w:ins w:id="98" w:author="Ericsson(Min)" w:date="2023-09-14T19:16:00Z">
        <w:r w:rsidR="004E66B6">
          <w:rPr>
            <w:lang w:eastAsia="ko-KR"/>
          </w:rPr>
          <w:t>They have</w:t>
        </w:r>
        <w:r w:rsidR="004E66B6" w:rsidRPr="00E87D15">
          <w:rPr>
            <w:lang w:eastAsia="ko-KR"/>
          </w:rPr>
          <w:t xml:space="preserve"> </w:t>
        </w:r>
      </w:ins>
      <w:del w:id="99" w:author="Ericsson(Min)" w:date="2023-09-14T19:16:00Z">
        <w:r w:rsidRPr="00E87D15" w:rsidDel="004E66B6">
          <w:rPr>
            <w:lang w:eastAsia="ko-KR"/>
          </w:rPr>
          <w:delText xml:space="preserve">has </w:delText>
        </w:r>
      </w:del>
      <w:r w:rsidRPr="00E87D15">
        <w:rPr>
          <w:lang w:eastAsia="ko-KR"/>
        </w:rPr>
        <w:t>a fixed size of 16 bits with following fields:</w:t>
      </w:r>
    </w:p>
    <w:p w14:paraId="40AEA020" w14:textId="77777777" w:rsidR="00FB38D3" w:rsidRPr="00E87D15" w:rsidRDefault="00FB38D3" w:rsidP="00FB38D3">
      <w:pPr>
        <w:pStyle w:val="B1"/>
        <w:rPr>
          <w:rFonts w:eastAsia="SimSun"/>
          <w:noProof/>
          <w:lang w:eastAsia="zh-CN"/>
        </w:rPr>
      </w:pPr>
      <w:r w:rsidRPr="00E87D15">
        <w:rPr>
          <w:noProof/>
        </w:rPr>
        <w:t>-</w:t>
      </w:r>
      <w:r w:rsidRPr="00E87D15">
        <w:rPr>
          <w:noProof/>
        </w:rPr>
        <w:tab/>
        <w:t xml:space="preserve">Serving Cell ID: </w:t>
      </w:r>
      <w:r w:rsidRPr="00E87D15">
        <w:rPr>
          <w:rFonts w:eastAsia="SimSun"/>
          <w:noProof/>
          <w:lang w:eastAsia="zh-CN"/>
        </w:rPr>
        <w:t>This field indicates the identity of the Serving Cell for which the MAC CE applies. The length of the field is 5 bits</w:t>
      </w:r>
      <w:r w:rsidRPr="00E87D15">
        <w:rPr>
          <w:noProof/>
        </w:rPr>
        <w:t xml:space="preserve">. If the indicated Serving Cell is configured as part of a </w:t>
      </w:r>
      <w:r w:rsidRPr="00E87D15">
        <w:rPr>
          <w:i/>
          <w:iCs/>
        </w:rPr>
        <w:t>simultaneousTCI-UpdateList1</w:t>
      </w:r>
      <w:r w:rsidRPr="00E87D15">
        <w:t xml:space="preserve"> or </w:t>
      </w:r>
      <w:r w:rsidRPr="00E87D15">
        <w:rPr>
          <w:i/>
          <w:iCs/>
        </w:rPr>
        <w:t>simultaneousTCI-UpdateList2</w:t>
      </w:r>
      <w:r w:rsidRPr="00E87D15">
        <w:rPr>
          <w:noProof/>
        </w:rPr>
        <w:t xml:space="preserve"> as specified in </w:t>
      </w:r>
      <w:r w:rsidRPr="00E87D15">
        <w:rPr>
          <w:lang w:eastAsia="ko-KR"/>
        </w:rPr>
        <w:t>TS 38.331 [5]</w:t>
      </w:r>
      <w:r w:rsidRPr="00E87D15">
        <w:rPr>
          <w:noProof/>
        </w:rPr>
        <w:t>, this MAC CE applies to all the</w:t>
      </w:r>
      <w:r w:rsidRPr="00E87D15">
        <w:t>Serving Cells</w:t>
      </w:r>
      <w:r w:rsidRPr="00E87D15">
        <w:rPr>
          <w:noProof/>
        </w:rPr>
        <w:t xml:space="preserve"> in the </w:t>
      </w:r>
      <w:r w:rsidRPr="00E87D15">
        <w:t>set</w:t>
      </w:r>
      <w:r w:rsidRPr="00E87D15">
        <w:rPr>
          <w:iCs/>
        </w:rPr>
        <w:t xml:space="preserve"> </w:t>
      </w:r>
      <w:r w:rsidRPr="00E87D15">
        <w:rPr>
          <w:i/>
          <w:iCs/>
        </w:rPr>
        <w:t>simultaneousTCI-UpdateList1</w:t>
      </w:r>
      <w:r w:rsidRPr="00E87D15">
        <w:t xml:space="preserve"> or </w:t>
      </w:r>
      <w:r w:rsidRPr="00E87D15">
        <w:rPr>
          <w:i/>
          <w:iCs/>
        </w:rPr>
        <w:t>simultaneousTCI-UpdateList2</w:t>
      </w:r>
      <w:r w:rsidRPr="00E87D15">
        <w:t xml:space="preserve">, </w:t>
      </w:r>
      <w:proofErr w:type="gramStart"/>
      <w:r w:rsidRPr="00E87D15">
        <w:t>respectively</w:t>
      </w:r>
      <w:r w:rsidRPr="00E87D15">
        <w:rPr>
          <w:rFonts w:eastAsia="SimSun"/>
          <w:noProof/>
          <w:lang w:eastAsia="zh-CN"/>
        </w:rPr>
        <w:t>;</w:t>
      </w:r>
      <w:proofErr w:type="gramEnd"/>
    </w:p>
    <w:p w14:paraId="0641C997" w14:textId="77777777" w:rsidR="00FB38D3" w:rsidRPr="00E87D15" w:rsidRDefault="00FB38D3" w:rsidP="00FB38D3">
      <w:pPr>
        <w:pStyle w:val="B1"/>
        <w:rPr>
          <w:noProof/>
          <w:lang w:eastAsia="ko-KR"/>
        </w:rPr>
      </w:pPr>
      <w:r w:rsidRPr="00E87D15">
        <w:rPr>
          <w:noProof/>
        </w:rPr>
        <w:t>-</w:t>
      </w:r>
      <w:r w:rsidRPr="00E87D15">
        <w:rPr>
          <w:noProof/>
        </w:rPr>
        <w:tab/>
      </w:r>
      <w:r w:rsidRPr="00E87D15">
        <w:rPr>
          <w:noProof/>
          <w:lang w:eastAsia="ko-KR"/>
        </w:rPr>
        <w:t>CORESET ID</w:t>
      </w:r>
      <w:r w:rsidRPr="00E87D15">
        <w:rPr>
          <w:noProof/>
        </w:rPr>
        <w:t xml:space="preserve">: This field indicates a Control Resource Set identified with </w:t>
      </w:r>
      <w:proofErr w:type="spellStart"/>
      <w:r w:rsidRPr="00E87D15">
        <w:rPr>
          <w:i/>
        </w:rPr>
        <w:t>ControlResourceSetId</w:t>
      </w:r>
      <w:proofErr w:type="spellEnd"/>
      <w:r w:rsidRPr="00E87D15">
        <w:t xml:space="preserve"> as specified in TS 38.331 [5], for which the TCI State is being indicated. In case the value of the field is 0, the field refers to the Control Resource Set configured by </w:t>
      </w:r>
      <w:proofErr w:type="spellStart"/>
      <w:r w:rsidRPr="00E87D15">
        <w:rPr>
          <w:i/>
        </w:rPr>
        <w:t>controlResourceSetZero</w:t>
      </w:r>
      <w:proofErr w:type="spellEnd"/>
      <w:r w:rsidRPr="00E87D15">
        <w:t xml:space="preserve"> as specified in TS 38.331 [5]. </w:t>
      </w:r>
      <w:r w:rsidRPr="00E87D15">
        <w:rPr>
          <w:noProof/>
        </w:rPr>
        <w:t>The length of the field is 4 bits;</w:t>
      </w:r>
    </w:p>
    <w:p w14:paraId="24DF50CB" w14:textId="77777777" w:rsidR="00FB38D3" w:rsidRPr="00E87D15" w:rsidRDefault="00FB38D3" w:rsidP="00FB38D3">
      <w:pPr>
        <w:pStyle w:val="B1"/>
        <w:rPr>
          <w:noProof/>
        </w:rPr>
      </w:pPr>
      <w:r w:rsidRPr="00E87D15">
        <w:rPr>
          <w:noProof/>
        </w:rPr>
        <w:t>-</w:t>
      </w:r>
      <w:r w:rsidRPr="00E87D15">
        <w:rPr>
          <w:noProof/>
        </w:rPr>
        <w:tab/>
      </w:r>
      <w:r w:rsidRPr="00E87D15">
        <w:rPr>
          <w:noProof/>
          <w:lang w:eastAsia="ko-KR"/>
        </w:rPr>
        <w:t>T</w:t>
      </w:r>
      <w:r w:rsidRPr="00E87D15">
        <w:rPr>
          <w:noProof/>
        </w:rPr>
        <w:t xml:space="preserve">CI State ID: This field indicates the TCI state identified by </w:t>
      </w:r>
      <w:r w:rsidRPr="00E87D15">
        <w:rPr>
          <w:i/>
        </w:rPr>
        <w:t>TCI-</w:t>
      </w:r>
      <w:proofErr w:type="spellStart"/>
      <w:r w:rsidRPr="00E87D15">
        <w:rPr>
          <w:i/>
        </w:rPr>
        <w:t>StateId</w:t>
      </w:r>
      <w:proofErr w:type="spellEnd"/>
      <w:r w:rsidRPr="00E87D15">
        <w:t xml:space="preserve"> </w:t>
      </w:r>
      <w:r w:rsidRPr="00E87D15">
        <w:rPr>
          <w:noProof/>
        </w:rPr>
        <w:t xml:space="preserve">as specified in </w:t>
      </w:r>
      <w:r w:rsidRPr="00E87D15">
        <w:rPr>
          <w:lang w:eastAsia="ko-KR"/>
        </w:rPr>
        <w:t>TS 38.331 [5] applicable to the Control Resource Set identified by CORESET ID field</w:t>
      </w:r>
      <w:r w:rsidRPr="00E87D15">
        <w:rPr>
          <w:noProof/>
        </w:rPr>
        <w:t xml:space="preserve">. If the field of CORESET ID is set to 0, this field indicates a </w:t>
      </w:r>
      <w:r w:rsidRPr="00E87D15">
        <w:rPr>
          <w:i/>
          <w:noProof/>
        </w:rPr>
        <w:t>TCI-StateId</w:t>
      </w:r>
      <w:r w:rsidRPr="00E87D15">
        <w:rPr>
          <w:noProof/>
        </w:rPr>
        <w:t xml:space="preserve"> for a TCI state of the first 64 TCI-states configured by </w:t>
      </w:r>
      <w:r w:rsidRPr="00E87D15">
        <w:rPr>
          <w:i/>
          <w:noProof/>
        </w:rPr>
        <w:t>tci-StatesToAddModList</w:t>
      </w:r>
      <w:r w:rsidRPr="00E87D15">
        <w:rPr>
          <w:noProof/>
        </w:rPr>
        <w:t xml:space="preserve"> and </w:t>
      </w:r>
      <w:r w:rsidRPr="00E87D15">
        <w:rPr>
          <w:i/>
          <w:noProof/>
        </w:rPr>
        <w:t>tci-StatesToReleaseList</w:t>
      </w:r>
      <w:r w:rsidRPr="00E87D15">
        <w:rPr>
          <w:noProof/>
        </w:rPr>
        <w:t xml:space="preserve"> in the </w:t>
      </w:r>
      <w:r w:rsidRPr="00E87D15">
        <w:rPr>
          <w:i/>
          <w:noProof/>
        </w:rPr>
        <w:t>PDSCH-Config</w:t>
      </w:r>
      <w:r w:rsidRPr="00E87D15">
        <w:rPr>
          <w:noProof/>
        </w:rPr>
        <w:t xml:space="preserve"> in the active BWP or by </w:t>
      </w:r>
      <w:r w:rsidRPr="00E87D15">
        <w:rPr>
          <w:bCs/>
          <w:i/>
          <w:szCs w:val="22"/>
          <w:lang w:eastAsia="sv-SE"/>
        </w:rPr>
        <w:t>dl-</w:t>
      </w:r>
      <w:proofErr w:type="spellStart"/>
      <w:r w:rsidRPr="00E87D15">
        <w:rPr>
          <w:bCs/>
          <w:i/>
          <w:szCs w:val="22"/>
          <w:lang w:eastAsia="sv-SE"/>
        </w:rPr>
        <w:t>OrJoint</w:t>
      </w:r>
      <w:proofErr w:type="spellEnd"/>
      <w:r w:rsidRPr="00E87D15">
        <w:rPr>
          <w:bCs/>
          <w:i/>
          <w:szCs w:val="22"/>
          <w:lang w:eastAsia="sv-SE"/>
        </w:rPr>
        <w:t>-TCI-State-</w:t>
      </w:r>
      <w:proofErr w:type="spellStart"/>
      <w:r w:rsidRPr="00E87D15">
        <w:rPr>
          <w:bCs/>
          <w:i/>
          <w:szCs w:val="22"/>
          <w:lang w:eastAsia="sv-SE"/>
        </w:rPr>
        <w:t>ToAddModList</w:t>
      </w:r>
      <w:proofErr w:type="spellEnd"/>
      <w:r w:rsidRPr="00E87D15">
        <w:rPr>
          <w:bCs/>
          <w:iCs/>
          <w:szCs w:val="22"/>
          <w:lang w:eastAsia="sv-SE"/>
        </w:rPr>
        <w:t xml:space="preserve"> and</w:t>
      </w:r>
      <w:r w:rsidRPr="00E87D15">
        <w:rPr>
          <w:b/>
          <w:iCs/>
          <w:szCs w:val="22"/>
          <w:lang w:eastAsia="sv-SE"/>
        </w:rPr>
        <w:t xml:space="preserve"> </w:t>
      </w:r>
      <w:r w:rsidRPr="00E87D15">
        <w:rPr>
          <w:i/>
          <w:iCs/>
        </w:rPr>
        <w:t>dl-</w:t>
      </w:r>
      <w:proofErr w:type="spellStart"/>
      <w:r w:rsidRPr="00E87D15">
        <w:rPr>
          <w:i/>
          <w:iCs/>
        </w:rPr>
        <w:t>OrJoint</w:t>
      </w:r>
      <w:proofErr w:type="spellEnd"/>
      <w:r w:rsidRPr="00E87D15">
        <w:rPr>
          <w:i/>
          <w:iCs/>
        </w:rPr>
        <w:t>-TCI-State-</w:t>
      </w:r>
      <w:proofErr w:type="spellStart"/>
      <w:r w:rsidRPr="00E87D15">
        <w:rPr>
          <w:i/>
          <w:iCs/>
        </w:rPr>
        <w:t>ToReleaseList</w:t>
      </w:r>
      <w:proofErr w:type="spellEnd"/>
      <w:r w:rsidRPr="00E87D15">
        <w:rPr>
          <w:noProof/>
        </w:rPr>
        <w:t xml:space="preserve"> in the </w:t>
      </w:r>
      <w:r w:rsidRPr="00E87D15">
        <w:rPr>
          <w:i/>
          <w:noProof/>
        </w:rPr>
        <w:t>PDSCH-Config</w:t>
      </w:r>
      <w:r w:rsidRPr="00E87D15">
        <w:rPr>
          <w:noProof/>
        </w:rPr>
        <w:t xml:space="preserve"> in </w:t>
      </w:r>
      <w:r w:rsidRPr="00E87D15">
        <w:rPr>
          <w:noProof/>
        </w:rPr>
        <w:lastRenderedPageBreak/>
        <w:t xml:space="preserve">the active BWP or the reference BWP. If the field of CORESET ID is set to the other value than 0, this field indicates a </w:t>
      </w:r>
      <w:r w:rsidRPr="00E87D15">
        <w:rPr>
          <w:i/>
          <w:noProof/>
        </w:rPr>
        <w:t>TCI-StateId</w:t>
      </w:r>
      <w:r w:rsidRPr="00E87D15">
        <w:rPr>
          <w:noProof/>
        </w:rPr>
        <w:t xml:space="preserve"> configured by </w:t>
      </w:r>
      <w:r w:rsidRPr="00E87D15">
        <w:rPr>
          <w:i/>
          <w:noProof/>
        </w:rPr>
        <w:t>tci-StatesPDCCH-ToAddList</w:t>
      </w:r>
      <w:r w:rsidRPr="00E87D15">
        <w:rPr>
          <w:noProof/>
        </w:rPr>
        <w:t xml:space="preserve"> and </w:t>
      </w:r>
      <w:r w:rsidRPr="00E87D15">
        <w:rPr>
          <w:i/>
          <w:noProof/>
        </w:rPr>
        <w:t>tci-StatesPDCCH-ToReleaseList</w:t>
      </w:r>
      <w:r w:rsidRPr="00E87D15">
        <w:rPr>
          <w:noProof/>
        </w:rPr>
        <w:t xml:space="preserve"> in the </w:t>
      </w:r>
      <w:r w:rsidRPr="00E87D15">
        <w:rPr>
          <w:i/>
          <w:noProof/>
        </w:rPr>
        <w:t>controlResourceSet</w:t>
      </w:r>
      <w:r w:rsidRPr="00E87D15">
        <w:rPr>
          <w:noProof/>
        </w:rPr>
        <w:t xml:space="preserve"> identified by the indicated CORESET ID. The length of the field is 7 bits.</w:t>
      </w:r>
    </w:p>
    <w:p w14:paraId="262B324C" w14:textId="77777777" w:rsidR="00FB38D3" w:rsidRPr="00E87D15" w:rsidRDefault="00FB38D3" w:rsidP="00FB38D3">
      <w:pPr>
        <w:pStyle w:val="TH"/>
      </w:pPr>
      <w:r w:rsidRPr="00E87D15">
        <w:object w:dxaOrig="5700" w:dyaOrig="1590" w14:anchorId="11A34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79.5pt" o:ole="">
            <v:imagedata r:id="rId15" o:title=""/>
          </v:shape>
          <o:OLEObject Type="Embed" ProgID="Visio.Drawing.15" ShapeID="_x0000_i1025" DrawAspect="Content" ObjectID="_1757429045" r:id="rId16"/>
        </w:object>
      </w:r>
    </w:p>
    <w:p w14:paraId="62354A13" w14:textId="587D214E" w:rsidR="00FB38D3" w:rsidRPr="00E87D15" w:rsidRDefault="00FB38D3" w:rsidP="00FB38D3">
      <w:pPr>
        <w:pStyle w:val="TF"/>
        <w:rPr>
          <w:noProof/>
          <w:lang w:eastAsia="ko-KR"/>
        </w:rPr>
      </w:pPr>
      <w:r w:rsidRPr="00E87D15">
        <w:rPr>
          <w:noProof/>
          <w:lang w:eastAsia="ko-KR"/>
        </w:rPr>
        <w:t xml:space="preserve">Figure 6.1.3.15-1: </w:t>
      </w:r>
      <w:r w:rsidRPr="00E87D15">
        <w:rPr>
          <w:lang w:eastAsia="ko-KR"/>
        </w:rPr>
        <w:t>TCI State Indication for UE-specific PDCCH MAC CE</w:t>
      </w:r>
      <w:ins w:id="100" w:author="Ericsson(Min)" w:date="2023-09-14T19:17:00Z">
        <w:r w:rsidR="0072191D">
          <w:rPr>
            <w:lang w:eastAsia="ko-KR"/>
          </w:rPr>
          <w:t>/</w:t>
        </w:r>
        <w:r w:rsidR="0072191D" w:rsidRPr="00EE0C99">
          <w:t xml:space="preserve">Cross-RRH TCI </w:t>
        </w:r>
        <w:r w:rsidR="0072191D">
          <w:t>S</w:t>
        </w:r>
        <w:r w:rsidR="0072191D" w:rsidRPr="00EE0C99">
          <w:t xml:space="preserve">tate </w:t>
        </w:r>
        <w:r w:rsidR="0072191D">
          <w:t>Indication</w:t>
        </w:r>
        <w:r w:rsidR="0072191D" w:rsidRPr="00EE0C99">
          <w:t xml:space="preserve"> </w:t>
        </w:r>
        <w:r w:rsidR="0072191D">
          <w:t xml:space="preserve">for </w:t>
        </w:r>
        <w:r w:rsidR="0072191D" w:rsidRPr="00EE0C99">
          <w:t>UE-specific PDCCH</w:t>
        </w:r>
        <w:r w:rsidR="0072191D" w:rsidRPr="00B71987">
          <w:rPr>
            <w:lang w:eastAsia="ko-KR"/>
          </w:rPr>
          <w:t xml:space="preserve"> MAC CE</w:t>
        </w:r>
      </w:ins>
    </w:p>
    <w:p w14:paraId="5D67322D" w14:textId="77777777" w:rsidR="00F67891" w:rsidRDefault="00F67891" w:rsidP="00F67891">
      <w:pPr>
        <w:rPr>
          <w:b/>
          <w:bCs/>
          <w:color w:val="0070C0"/>
          <w:sz w:val="24"/>
          <w:szCs w:val="24"/>
        </w:rPr>
      </w:pPr>
      <w:r w:rsidRPr="00FD114F">
        <w:rPr>
          <w:b/>
          <w:bCs/>
          <w:color w:val="0070C0"/>
          <w:sz w:val="24"/>
          <w:szCs w:val="24"/>
        </w:rPr>
        <w:t>&lt;&lt;&lt;&lt;Skipped&gt;&gt;&gt;&gt;</w:t>
      </w:r>
    </w:p>
    <w:p w14:paraId="03D725BC" w14:textId="411AE4B4" w:rsidR="00241F3B" w:rsidRPr="00B71987" w:rsidRDefault="00241F3B" w:rsidP="00241F3B">
      <w:pPr>
        <w:pStyle w:val="Heading2"/>
        <w:rPr>
          <w:lang w:eastAsia="ko-KR"/>
        </w:rPr>
      </w:pPr>
      <w:r w:rsidRPr="00B71987">
        <w:rPr>
          <w:lang w:eastAsia="ko-KR"/>
        </w:rPr>
        <w:t>6.2</w:t>
      </w:r>
      <w:r w:rsidRPr="00B71987">
        <w:rPr>
          <w:lang w:eastAsia="ko-KR"/>
        </w:rPr>
        <w:tab/>
        <w:t>Formats and parameters</w:t>
      </w:r>
    </w:p>
    <w:p w14:paraId="6FCF48FA" w14:textId="77777777" w:rsidR="00241F3B" w:rsidRPr="00B71987" w:rsidRDefault="00241F3B" w:rsidP="00241F3B">
      <w:pPr>
        <w:pStyle w:val="Heading3"/>
        <w:rPr>
          <w:lang w:eastAsia="ko-KR"/>
        </w:rPr>
      </w:pPr>
      <w:bookmarkStart w:id="101" w:name="_Toc29239902"/>
      <w:bookmarkStart w:id="102" w:name="_Toc37296319"/>
      <w:bookmarkStart w:id="103" w:name="_Toc46490450"/>
      <w:bookmarkStart w:id="104" w:name="_Toc52752145"/>
      <w:bookmarkStart w:id="105" w:name="_Toc52796607"/>
      <w:bookmarkStart w:id="106" w:name="_Toc131023597"/>
      <w:r w:rsidRPr="00B71987">
        <w:rPr>
          <w:lang w:eastAsia="ko-KR"/>
        </w:rPr>
        <w:t>6.2.1</w:t>
      </w:r>
      <w:r w:rsidRPr="00B71987">
        <w:rPr>
          <w:lang w:eastAsia="ko-KR"/>
        </w:rPr>
        <w:tab/>
        <w:t>MAC subheader for DL-SCH and UL-SCH</w:t>
      </w:r>
      <w:bookmarkEnd w:id="101"/>
      <w:bookmarkEnd w:id="102"/>
      <w:bookmarkEnd w:id="103"/>
      <w:bookmarkEnd w:id="104"/>
      <w:bookmarkEnd w:id="105"/>
      <w:bookmarkEnd w:id="106"/>
    </w:p>
    <w:p w14:paraId="7E2F9B0C" w14:textId="77777777" w:rsidR="00241F3B" w:rsidRPr="00B71987" w:rsidRDefault="00241F3B" w:rsidP="00241F3B">
      <w:pPr>
        <w:rPr>
          <w:lang w:eastAsia="ko-KR"/>
        </w:rPr>
      </w:pPr>
      <w:r w:rsidRPr="00B71987">
        <w:rPr>
          <w:lang w:eastAsia="ko-KR"/>
        </w:rPr>
        <w:t>The MAC subheader consists of the following fields:</w:t>
      </w:r>
    </w:p>
    <w:p w14:paraId="035C21DC" w14:textId="77777777" w:rsidR="00241F3B" w:rsidRPr="00B71987" w:rsidRDefault="00241F3B" w:rsidP="00241F3B">
      <w:pPr>
        <w:pStyle w:val="B1"/>
        <w:rPr>
          <w:noProof/>
        </w:rPr>
      </w:pPr>
      <w:r w:rsidRPr="00B71987">
        <w:rPr>
          <w:noProof/>
        </w:rPr>
        <w:t>-</w:t>
      </w:r>
      <w:r w:rsidRPr="00B71987">
        <w:rPr>
          <w:noProof/>
        </w:rPr>
        <w:tab/>
        <w:t xml:space="preserve">LCID: The Logical Channel ID field identifies the logical channel instance of the corresponding MAC SDU or the type of the corresponding MAC </w:t>
      </w:r>
      <w:r w:rsidRPr="00B71987">
        <w:rPr>
          <w:noProof/>
          <w:lang w:eastAsia="ko-KR"/>
        </w:rPr>
        <w:t>CE</w:t>
      </w:r>
      <w:r w:rsidRPr="00B71987">
        <w:rPr>
          <w:noProof/>
        </w:rPr>
        <w:t xml:space="preserve"> or padding as described in </w:t>
      </w:r>
      <w:r w:rsidRPr="00B71987">
        <w:rPr>
          <w:noProof/>
          <w:lang w:eastAsia="ko-KR"/>
        </w:rPr>
        <w:t>T</w:t>
      </w:r>
      <w:r w:rsidRPr="00B71987">
        <w:rPr>
          <w:noProof/>
        </w:rPr>
        <w:t>ables 6.2.1-1</w:t>
      </w:r>
      <w:bookmarkStart w:id="107" w:name="_Hlk97830562"/>
      <w:r w:rsidRPr="00B71987">
        <w:rPr>
          <w:noProof/>
        </w:rPr>
        <w:t>, 6.2.1-1c</w:t>
      </w:r>
      <w:bookmarkEnd w:id="107"/>
      <w:r w:rsidRPr="00B71987">
        <w:rPr>
          <w:noProof/>
          <w:lang w:eastAsia="ko-KR"/>
        </w:rPr>
        <w:t xml:space="preserve"> and </w:t>
      </w:r>
      <w:r w:rsidRPr="00B71987">
        <w:rPr>
          <w:noProof/>
        </w:rPr>
        <w:t>6.2.1-2 for the DL</w:t>
      </w:r>
      <w:r w:rsidRPr="00B71987">
        <w:rPr>
          <w:noProof/>
          <w:lang w:eastAsia="zh-CN"/>
        </w:rPr>
        <w:t>-SCH</w:t>
      </w:r>
      <w:r w:rsidRPr="00B71987">
        <w:rPr>
          <w:noProof/>
          <w:lang w:eastAsia="ko-KR"/>
        </w:rPr>
        <w:t xml:space="preserve"> and</w:t>
      </w:r>
      <w:r w:rsidRPr="00B71987">
        <w:rPr>
          <w:noProof/>
        </w:rPr>
        <w:t xml:space="preserve"> UL-SCH</w:t>
      </w:r>
      <w:r w:rsidRPr="00B71987">
        <w:rPr>
          <w:noProof/>
          <w:lang w:eastAsia="zh-CN"/>
        </w:rPr>
        <w:t xml:space="preserve"> </w:t>
      </w:r>
      <w:r w:rsidRPr="00B71987">
        <w:rPr>
          <w:noProof/>
        </w:rPr>
        <w:t xml:space="preserve">respectively. There is one LCID field </w:t>
      </w:r>
      <w:r w:rsidRPr="00B71987">
        <w:rPr>
          <w:noProof/>
          <w:lang w:eastAsia="ko-KR"/>
        </w:rPr>
        <w:t>per MAC subheader</w:t>
      </w:r>
      <w:r w:rsidRPr="00B71987">
        <w:rPr>
          <w:noProof/>
        </w:rPr>
        <w:t xml:space="preserve">. The size of the LCID field is </w:t>
      </w:r>
      <w:r w:rsidRPr="00B71987">
        <w:rPr>
          <w:noProof/>
          <w:lang w:eastAsia="ko-KR"/>
        </w:rPr>
        <w:t>6</w:t>
      </w:r>
      <w:r w:rsidRPr="00B71987">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008BAA33" w14:textId="77777777" w:rsidR="00241F3B" w:rsidRPr="00B71987" w:rsidRDefault="00241F3B" w:rsidP="00241F3B">
      <w:pPr>
        <w:pStyle w:val="B1"/>
        <w:rPr>
          <w:noProof/>
        </w:rPr>
      </w:pPr>
      <w:r w:rsidRPr="00B71987">
        <w:rPr>
          <w:noProof/>
        </w:rPr>
        <w:t>NOTE 1:</w:t>
      </w:r>
      <w:r w:rsidRPr="00B71987">
        <w:rPr>
          <w:noProof/>
        </w:rPr>
        <w:tab/>
        <w:t>For MBS broadcast, a logical channel is identified based on G-RNTI and LCID if the same LCID is allocated for logical channels corresponding to different G-RNTIs.</w:t>
      </w:r>
    </w:p>
    <w:p w14:paraId="090D1FA0" w14:textId="77777777" w:rsidR="00241F3B" w:rsidRPr="00B71987" w:rsidRDefault="00241F3B" w:rsidP="00241F3B">
      <w:pPr>
        <w:pStyle w:val="B1"/>
        <w:rPr>
          <w:noProof/>
        </w:rPr>
      </w:pPr>
      <w:r w:rsidRPr="00B71987">
        <w:rPr>
          <w:noProof/>
        </w:rPr>
        <w:t>-</w:t>
      </w:r>
      <w:r w:rsidRPr="00B71987">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57830056" w14:textId="77777777" w:rsidR="00241F3B" w:rsidRPr="00B71987" w:rsidRDefault="00241F3B" w:rsidP="00241F3B">
      <w:pPr>
        <w:pStyle w:val="NO"/>
        <w:rPr>
          <w:noProof/>
        </w:rPr>
      </w:pPr>
      <w:r w:rsidRPr="00B71987">
        <w:rPr>
          <w:noProof/>
        </w:rPr>
        <w:t>NOTE 2:</w:t>
      </w:r>
      <w:r w:rsidRPr="00B71987">
        <w:rPr>
          <w:noProof/>
        </w:rPr>
        <w:tab/>
        <w:t>The extended Logical Channel ID space using two-octet eLCID and the relevant MAC subheader format is used, only when configured, on the NR backhaul links between IAB nodes or between IAB node and IAB Donor, or for multicast MTCHs.</w:t>
      </w:r>
    </w:p>
    <w:p w14:paraId="57B0C5F6" w14:textId="77777777" w:rsidR="00241F3B" w:rsidRPr="00B71987" w:rsidRDefault="00241F3B" w:rsidP="00241F3B">
      <w:pPr>
        <w:pStyle w:val="B1"/>
        <w:rPr>
          <w:noProof/>
        </w:rPr>
      </w:pPr>
      <w:r w:rsidRPr="00B71987">
        <w:rPr>
          <w:noProof/>
        </w:rPr>
        <w:t>-</w:t>
      </w:r>
      <w:r w:rsidRPr="00B71987">
        <w:rPr>
          <w:noProof/>
        </w:rPr>
        <w:tab/>
        <w:t xml:space="preserve">L: The Length field indicates the length of the corresponding MAC SDU </w:t>
      </w:r>
      <w:r w:rsidRPr="00B71987">
        <w:rPr>
          <w:noProof/>
          <w:lang w:eastAsia="zh-CN"/>
        </w:rPr>
        <w:t xml:space="preserve">or variable-sized MAC </w:t>
      </w:r>
      <w:r w:rsidRPr="00B71987">
        <w:rPr>
          <w:noProof/>
          <w:lang w:eastAsia="ko-KR"/>
        </w:rPr>
        <w:t>CE</w:t>
      </w:r>
      <w:r w:rsidRPr="00B71987">
        <w:rPr>
          <w:noProof/>
          <w:lang w:eastAsia="zh-CN"/>
        </w:rPr>
        <w:t xml:space="preserve"> </w:t>
      </w:r>
      <w:r w:rsidRPr="00B71987">
        <w:rPr>
          <w:noProof/>
        </w:rPr>
        <w:t xml:space="preserve">in bytes. There is one L field per MAC subheader except </w:t>
      </w:r>
      <w:r w:rsidRPr="00B71987">
        <w:rPr>
          <w:noProof/>
          <w:lang w:eastAsia="ko-KR"/>
        </w:rPr>
        <w:t xml:space="preserve">for </w:t>
      </w:r>
      <w:r w:rsidRPr="00B71987">
        <w:rPr>
          <w:noProof/>
        </w:rPr>
        <w:t xml:space="preserve">subheaders corresponding to fixed-sized MAC </w:t>
      </w:r>
      <w:r w:rsidRPr="00B71987">
        <w:rPr>
          <w:noProof/>
          <w:lang w:eastAsia="ko-KR"/>
        </w:rPr>
        <w:t>CE</w:t>
      </w:r>
      <w:r w:rsidRPr="00B71987">
        <w:rPr>
          <w:noProof/>
        </w:rPr>
        <w:t>s,</w:t>
      </w:r>
      <w:r w:rsidRPr="00B71987">
        <w:rPr>
          <w:noProof/>
          <w:lang w:eastAsia="ko-KR"/>
        </w:rPr>
        <w:t xml:space="preserve"> padding, and MAC SDUs containing UL CCCH</w:t>
      </w:r>
      <w:r w:rsidRPr="00B71987">
        <w:rPr>
          <w:noProof/>
        </w:rPr>
        <w:t>. The size of the L field is indicated by the F field;</w:t>
      </w:r>
    </w:p>
    <w:p w14:paraId="33A740F0" w14:textId="77777777" w:rsidR="00241F3B" w:rsidRPr="00B71987" w:rsidRDefault="00241F3B" w:rsidP="00241F3B">
      <w:pPr>
        <w:pStyle w:val="B1"/>
        <w:rPr>
          <w:noProof/>
          <w:lang w:eastAsia="ko-KR"/>
        </w:rPr>
      </w:pPr>
      <w:r w:rsidRPr="00B71987">
        <w:rPr>
          <w:noProof/>
        </w:rPr>
        <w:t>-</w:t>
      </w:r>
      <w:r w:rsidRPr="00B71987">
        <w:rPr>
          <w:noProof/>
        </w:rPr>
        <w:tab/>
        <w:t xml:space="preserve">F: The Format field indicates the size of the Length field. There is one F field per MAC subheader except for subheaders corresponding to fixed-sized MAC </w:t>
      </w:r>
      <w:r w:rsidRPr="00B71987">
        <w:rPr>
          <w:noProof/>
          <w:lang w:eastAsia="ko-KR"/>
        </w:rPr>
        <w:t>CE</w:t>
      </w:r>
      <w:r w:rsidRPr="00B71987">
        <w:rPr>
          <w:noProof/>
        </w:rPr>
        <w:t>s,</w:t>
      </w:r>
      <w:r w:rsidRPr="00B71987">
        <w:rPr>
          <w:noProof/>
          <w:lang w:eastAsia="ko-KR"/>
        </w:rPr>
        <w:t xml:space="preserve"> padding, and MAC SDUs containing UL CCCH</w:t>
      </w:r>
      <w:r w:rsidRPr="00B71987">
        <w:rPr>
          <w:noProof/>
        </w:rPr>
        <w:t xml:space="preserve">. The size of the F field is 1 bit. </w:t>
      </w:r>
      <w:r w:rsidRPr="00B71987">
        <w:rPr>
          <w:noProof/>
          <w:lang w:eastAsia="ko-KR"/>
        </w:rPr>
        <w:t>The value 0 indicates 8 bits of the Length field. The value 1 indicates 16 bits of the Length field</w:t>
      </w:r>
      <w:r w:rsidRPr="00B71987">
        <w:rPr>
          <w:noProof/>
        </w:rPr>
        <w:t>;</w:t>
      </w:r>
    </w:p>
    <w:p w14:paraId="32731779" w14:textId="77777777" w:rsidR="00241F3B" w:rsidRPr="00B71987" w:rsidRDefault="00241F3B" w:rsidP="00241F3B">
      <w:pPr>
        <w:pStyle w:val="B1"/>
        <w:rPr>
          <w:noProof/>
        </w:rPr>
      </w:pPr>
      <w:r w:rsidRPr="00B71987">
        <w:rPr>
          <w:noProof/>
        </w:rPr>
        <w:lastRenderedPageBreak/>
        <w:t>-</w:t>
      </w:r>
      <w:r w:rsidRPr="00B71987">
        <w:rPr>
          <w:noProof/>
        </w:rPr>
        <w:tab/>
        <w:t xml:space="preserve">R: Reserved bit, set to </w:t>
      </w:r>
      <w:r w:rsidRPr="00B71987">
        <w:rPr>
          <w:noProof/>
          <w:lang w:eastAsia="ko-KR"/>
        </w:rPr>
        <w:t>0</w:t>
      </w:r>
      <w:r w:rsidRPr="00B71987">
        <w:rPr>
          <w:noProof/>
        </w:rPr>
        <w:t>.</w:t>
      </w:r>
    </w:p>
    <w:p w14:paraId="04584019" w14:textId="77777777" w:rsidR="00241F3B" w:rsidRPr="00B71987" w:rsidRDefault="00241F3B" w:rsidP="00241F3B">
      <w:pPr>
        <w:rPr>
          <w:noProof/>
          <w:lang w:eastAsia="ko-KR"/>
        </w:rPr>
      </w:pPr>
      <w:r w:rsidRPr="00B71987">
        <w:rPr>
          <w:noProof/>
        </w:rPr>
        <w:t xml:space="preserve">The MAC subheader </w:t>
      </w:r>
      <w:r w:rsidRPr="00B71987">
        <w:rPr>
          <w:noProof/>
          <w:lang w:eastAsia="ko-KR"/>
        </w:rPr>
        <w:t>is</w:t>
      </w:r>
      <w:r w:rsidRPr="00B71987">
        <w:rPr>
          <w:noProof/>
        </w:rPr>
        <w:t xml:space="preserve"> octet aligned.</w:t>
      </w:r>
    </w:p>
    <w:p w14:paraId="489FA8F7" w14:textId="77777777" w:rsidR="00241F3B" w:rsidRPr="00B71987" w:rsidRDefault="00241F3B" w:rsidP="00241F3B">
      <w:pPr>
        <w:pStyle w:val="TH"/>
        <w:rPr>
          <w:noProof/>
          <w:lang w:eastAsia="ko-KR"/>
        </w:rPr>
      </w:pPr>
      <w:r w:rsidRPr="00B71987">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241F3B" w:rsidRPr="00B71987" w14:paraId="3E805670" w14:textId="77777777" w:rsidTr="002B62C5">
        <w:trPr>
          <w:jc w:val="center"/>
        </w:trPr>
        <w:tc>
          <w:tcPr>
            <w:tcW w:w="1701" w:type="dxa"/>
          </w:tcPr>
          <w:p w14:paraId="3021FA2D" w14:textId="77777777" w:rsidR="00241F3B" w:rsidRPr="00B71987" w:rsidRDefault="00241F3B" w:rsidP="002B62C5">
            <w:pPr>
              <w:pStyle w:val="TAH"/>
              <w:rPr>
                <w:noProof/>
                <w:lang w:eastAsia="ko-KR"/>
              </w:rPr>
            </w:pPr>
            <w:r w:rsidRPr="00B71987">
              <w:rPr>
                <w:noProof/>
                <w:lang w:eastAsia="ko-KR"/>
              </w:rPr>
              <w:t>Codepoint/Index</w:t>
            </w:r>
          </w:p>
        </w:tc>
        <w:tc>
          <w:tcPr>
            <w:tcW w:w="5670" w:type="dxa"/>
          </w:tcPr>
          <w:p w14:paraId="22876026" w14:textId="77777777" w:rsidR="00241F3B" w:rsidRPr="00B71987" w:rsidRDefault="00241F3B" w:rsidP="002B62C5">
            <w:pPr>
              <w:pStyle w:val="TAH"/>
              <w:rPr>
                <w:noProof/>
                <w:lang w:eastAsia="ko-KR"/>
              </w:rPr>
            </w:pPr>
            <w:r w:rsidRPr="00B71987">
              <w:rPr>
                <w:noProof/>
                <w:lang w:eastAsia="ko-KR"/>
              </w:rPr>
              <w:t>LCID values</w:t>
            </w:r>
          </w:p>
        </w:tc>
      </w:tr>
      <w:tr w:rsidR="00241F3B" w:rsidRPr="00B71987" w14:paraId="326A9471" w14:textId="77777777" w:rsidTr="002B62C5">
        <w:trPr>
          <w:jc w:val="center"/>
        </w:trPr>
        <w:tc>
          <w:tcPr>
            <w:tcW w:w="1701" w:type="dxa"/>
          </w:tcPr>
          <w:p w14:paraId="5C80EF36" w14:textId="77777777" w:rsidR="00241F3B" w:rsidRPr="00B71987" w:rsidRDefault="00241F3B" w:rsidP="002B62C5">
            <w:pPr>
              <w:pStyle w:val="TAC"/>
              <w:rPr>
                <w:noProof/>
                <w:lang w:eastAsia="ko-KR"/>
              </w:rPr>
            </w:pPr>
            <w:r w:rsidRPr="00B71987">
              <w:rPr>
                <w:noProof/>
                <w:lang w:eastAsia="ko-KR"/>
              </w:rPr>
              <w:t>0</w:t>
            </w:r>
          </w:p>
        </w:tc>
        <w:tc>
          <w:tcPr>
            <w:tcW w:w="5670" w:type="dxa"/>
          </w:tcPr>
          <w:p w14:paraId="5965D35E" w14:textId="77777777" w:rsidR="00241F3B" w:rsidRPr="00B71987" w:rsidRDefault="00241F3B" w:rsidP="002B62C5">
            <w:pPr>
              <w:pStyle w:val="TAL"/>
              <w:rPr>
                <w:noProof/>
                <w:lang w:eastAsia="ko-KR"/>
              </w:rPr>
            </w:pPr>
            <w:r w:rsidRPr="00B71987">
              <w:rPr>
                <w:noProof/>
                <w:lang w:eastAsia="ko-KR"/>
              </w:rPr>
              <w:t>CCCH</w:t>
            </w:r>
          </w:p>
        </w:tc>
      </w:tr>
      <w:tr w:rsidR="00241F3B" w:rsidRPr="00B71987" w14:paraId="769C2FA5" w14:textId="77777777" w:rsidTr="002B62C5">
        <w:trPr>
          <w:jc w:val="center"/>
        </w:trPr>
        <w:tc>
          <w:tcPr>
            <w:tcW w:w="1701" w:type="dxa"/>
          </w:tcPr>
          <w:p w14:paraId="3DCD7DFB" w14:textId="77777777" w:rsidR="00241F3B" w:rsidRPr="00B71987" w:rsidRDefault="00241F3B" w:rsidP="002B62C5">
            <w:pPr>
              <w:pStyle w:val="TAC"/>
              <w:rPr>
                <w:noProof/>
                <w:lang w:eastAsia="ko-KR"/>
              </w:rPr>
            </w:pPr>
            <w:r w:rsidRPr="00B71987">
              <w:rPr>
                <w:noProof/>
                <w:lang w:eastAsia="ko-KR"/>
              </w:rPr>
              <w:t>1–32</w:t>
            </w:r>
          </w:p>
        </w:tc>
        <w:tc>
          <w:tcPr>
            <w:tcW w:w="5670" w:type="dxa"/>
          </w:tcPr>
          <w:p w14:paraId="0F66D23D" w14:textId="77777777" w:rsidR="00241F3B" w:rsidRPr="00B71987" w:rsidRDefault="00241F3B" w:rsidP="002B62C5">
            <w:pPr>
              <w:pStyle w:val="TAL"/>
              <w:rPr>
                <w:noProof/>
                <w:lang w:eastAsia="ko-KR"/>
              </w:rPr>
            </w:pPr>
            <w:r w:rsidRPr="00B71987">
              <w:rPr>
                <w:noProof/>
                <w:lang w:eastAsia="ko-KR"/>
              </w:rPr>
              <w:t>Identity of the logical channel of DCCH, DTCH and multicast MTCH</w:t>
            </w:r>
          </w:p>
        </w:tc>
      </w:tr>
      <w:tr w:rsidR="00241F3B" w:rsidRPr="00B71987" w14:paraId="679BB192" w14:textId="77777777" w:rsidTr="002B62C5">
        <w:trPr>
          <w:jc w:val="center"/>
        </w:trPr>
        <w:tc>
          <w:tcPr>
            <w:tcW w:w="1701" w:type="dxa"/>
          </w:tcPr>
          <w:p w14:paraId="60DCC3B3" w14:textId="77777777" w:rsidR="00241F3B" w:rsidRPr="00B71987" w:rsidRDefault="00241F3B" w:rsidP="002B62C5">
            <w:pPr>
              <w:pStyle w:val="TAC"/>
              <w:rPr>
                <w:noProof/>
                <w:lang w:eastAsia="ko-KR"/>
              </w:rPr>
            </w:pPr>
            <w:r w:rsidRPr="00B71987">
              <w:rPr>
                <w:noProof/>
                <w:lang w:eastAsia="ko-KR"/>
              </w:rPr>
              <w:t>33</w:t>
            </w:r>
          </w:p>
        </w:tc>
        <w:tc>
          <w:tcPr>
            <w:tcW w:w="5670" w:type="dxa"/>
          </w:tcPr>
          <w:p w14:paraId="104CA67D" w14:textId="77777777" w:rsidR="00241F3B" w:rsidRPr="00B71987" w:rsidRDefault="00241F3B" w:rsidP="002B62C5">
            <w:pPr>
              <w:pStyle w:val="TAL"/>
              <w:rPr>
                <w:noProof/>
                <w:lang w:eastAsia="ko-KR"/>
              </w:rPr>
            </w:pPr>
            <w:r w:rsidRPr="00B71987">
              <w:rPr>
                <w:noProof/>
                <w:lang w:eastAsia="ko-KR"/>
              </w:rPr>
              <w:t>Extended logical channel ID field (two-octet eLCID field)</w:t>
            </w:r>
          </w:p>
        </w:tc>
      </w:tr>
      <w:tr w:rsidR="00241F3B" w:rsidRPr="00B71987" w14:paraId="68DEF56A" w14:textId="77777777" w:rsidTr="002B62C5">
        <w:trPr>
          <w:jc w:val="center"/>
        </w:trPr>
        <w:tc>
          <w:tcPr>
            <w:tcW w:w="1701" w:type="dxa"/>
          </w:tcPr>
          <w:p w14:paraId="5AF815AA" w14:textId="77777777" w:rsidR="00241F3B" w:rsidRPr="00B71987" w:rsidRDefault="00241F3B" w:rsidP="002B62C5">
            <w:pPr>
              <w:pStyle w:val="TAC"/>
              <w:rPr>
                <w:noProof/>
                <w:lang w:eastAsia="ko-KR"/>
              </w:rPr>
            </w:pPr>
            <w:r w:rsidRPr="00B71987">
              <w:rPr>
                <w:noProof/>
                <w:lang w:eastAsia="ko-KR"/>
              </w:rPr>
              <w:t>34</w:t>
            </w:r>
          </w:p>
        </w:tc>
        <w:tc>
          <w:tcPr>
            <w:tcW w:w="5670" w:type="dxa"/>
          </w:tcPr>
          <w:p w14:paraId="7A63FC9C" w14:textId="77777777" w:rsidR="00241F3B" w:rsidRPr="00B71987" w:rsidRDefault="00241F3B" w:rsidP="002B62C5">
            <w:pPr>
              <w:pStyle w:val="TAL"/>
              <w:rPr>
                <w:noProof/>
                <w:lang w:eastAsia="ko-KR"/>
              </w:rPr>
            </w:pPr>
            <w:r w:rsidRPr="00B71987">
              <w:rPr>
                <w:noProof/>
                <w:lang w:eastAsia="ko-KR"/>
              </w:rPr>
              <w:t>Extended logical channel ID field (one-octet eLCID field)</w:t>
            </w:r>
          </w:p>
        </w:tc>
      </w:tr>
      <w:tr w:rsidR="00241F3B" w:rsidRPr="00B71987" w14:paraId="2E78FCFC" w14:textId="77777777" w:rsidTr="002B62C5">
        <w:trPr>
          <w:jc w:val="center"/>
        </w:trPr>
        <w:tc>
          <w:tcPr>
            <w:tcW w:w="1701" w:type="dxa"/>
          </w:tcPr>
          <w:p w14:paraId="4C79D061" w14:textId="77777777" w:rsidR="00241F3B" w:rsidRPr="00B71987" w:rsidRDefault="00241F3B" w:rsidP="002B62C5">
            <w:pPr>
              <w:pStyle w:val="TAC"/>
              <w:rPr>
                <w:noProof/>
                <w:lang w:eastAsia="ko-KR"/>
              </w:rPr>
            </w:pPr>
            <w:r w:rsidRPr="00B71987">
              <w:rPr>
                <w:noProof/>
                <w:lang w:eastAsia="ko-KR"/>
              </w:rPr>
              <w:t>35–46</w:t>
            </w:r>
          </w:p>
        </w:tc>
        <w:tc>
          <w:tcPr>
            <w:tcW w:w="5670" w:type="dxa"/>
          </w:tcPr>
          <w:p w14:paraId="783BF027" w14:textId="77777777" w:rsidR="00241F3B" w:rsidRPr="00B71987" w:rsidRDefault="00241F3B" w:rsidP="002B62C5">
            <w:pPr>
              <w:pStyle w:val="TAL"/>
              <w:rPr>
                <w:noProof/>
                <w:lang w:eastAsia="ko-KR"/>
              </w:rPr>
            </w:pPr>
            <w:r w:rsidRPr="00B71987">
              <w:rPr>
                <w:noProof/>
                <w:lang w:eastAsia="ko-KR"/>
              </w:rPr>
              <w:t>Reserved</w:t>
            </w:r>
          </w:p>
        </w:tc>
      </w:tr>
      <w:tr w:rsidR="00241F3B" w:rsidRPr="00B71987" w14:paraId="205868AE" w14:textId="77777777" w:rsidTr="002B62C5">
        <w:trPr>
          <w:jc w:val="center"/>
        </w:trPr>
        <w:tc>
          <w:tcPr>
            <w:tcW w:w="1701" w:type="dxa"/>
          </w:tcPr>
          <w:p w14:paraId="728E09EA" w14:textId="77777777" w:rsidR="00241F3B" w:rsidRPr="00B71987" w:rsidRDefault="00241F3B" w:rsidP="002B62C5">
            <w:pPr>
              <w:pStyle w:val="TAC"/>
              <w:rPr>
                <w:noProof/>
                <w:lang w:eastAsia="ko-KR"/>
              </w:rPr>
            </w:pPr>
            <w:r w:rsidRPr="00B71987">
              <w:rPr>
                <w:noProof/>
                <w:lang w:eastAsia="ko-KR"/>
              </w:rPr>
              <w:t>47</w:t>
            </w:r>
          </w:p>
        </w:tc>
        <w:tc>
          <w:tcPr>
            <w:tcW w:w="5670" w:type="dxa"/>
          </w:tcPr>
          <w:p w14:paraId="4E1F42F4" w14:textId="77777777" w:rsidR="00241F3B" w:rsidRPr="00B71987" w:rsidRDefault="00241F3B" w:rsidP="002B62C5">
            <w:pPr>
              <w:pStyle w:val="TAL"/>
            </w:pPr>
            <w:r w:rsidRPr="00B71987">
              <w:rPr>
                <w:noProof/>
                <w:lang w:eastAsia="ko-KR"/>
              </w:rPr>
              <w:t>Recommended bit rate</w:t>
            </w:r>
          </w:p>
        </w:tc>
      </w:tr>
      <w:tr w:rsidR="00241F3B" w:rsidRPr="00B71987" w14:paraId="5479D56E" w14:textId="77777777" w:rsidTr="002B62C5">
        <w:trPr>
          <w:jc w:val="center"/>
        </w:trPr>
        <w:tc>
          <w:tcPr>
            <w:tcW w:w="1701" w:type="dxa"/>
          </w:tcPr>
          <w:p w14:paraId="7AB48D1C" w14:textId="77777777" w:rsidR="00241F3B" w:rsidRPr="00B71987" w:rsidRDefault="00241F3B" w:rsidP="002B62C5">
            <w:pPr>
              <w:pStyle w:val="TAC"/>
              <w:rPr>
                <w:noProof/>
                <w:lang w:eastAsia="ko-KR"/>
              </w:rPr>
            </w:pPr>
            <w:r w:rsidRPr="00B71987">
              <w:rPr>
                <w:noProof/>
                <w:lang w:eastAsia="ko-KR"/>
              </w:rPr>
              <w:t>48</w:t>
            </w:r>
          </w:p>
        </w:tc>
        <w:tc>
          <w:tcPr>
            <w:tcW w:w="5670" w:type="dxa"/>
          </w:tcPr>
          <w:p w14:paraId="7B966A52" w14:textId="77777777" w:rsidR="00241F3B" w:rsidRPr="00B71987" w:rsidRDefault="00241F3B" w:rsidP="002B62C5">
            <w:pPr>
              <w:pStyle w:val="TAL"/>
              <w:rPr>
                <w:noProof/>
                <w:lang w:eastAsia="ko-KR"/>
              </w:rPr>
            </w:pPr>
            <w:r w:rsidRPr="00B71987">
              <w:t xml:space="preserve">SP ZP CSI-RS Resource Set </w:t>
            </w:r>
            <w:r w:rsidRPr="00B71987">
              <w:rPr>
                <w:noProof/>
                <w:lang w:eastAsia="ko-KR"/>
              </w:rPr>
              <w:t>Activation/Deactivation</w:t>
            </w:r>
          </w:p>
        </w:tc>
      </w:tr>
      <w:tr w:rsidR="00241F3B" w:rsidRPr="00B71987" w14:paraId="3C1C8B00" w14:textId="77777777" w:rsidTr="002B62C5">
        <w:trPr>
          <w:jc w:val="center"/>
        </w:trPr>
        <w:tc>
          <w:tcPr>
            <w:tcW w:w="1701" w:type="dxa"/>
          </w:tcPr>
          <w:p w14:paraId="60FDD0B9" w14:textId="77777777" w:rsidR="00241F3B" w:rsidRPr="00B71987" w:rsidRDefault="00241F3B" w:rsidP="002B62C5">
            <w:pPr>
              <w:pStyle w:val="TAC"/>
              <w:rPr>
                <w:noProof/>
                <w:lang w:eastAsia="ko-KR"/>
              </w:rPr>
            </w:pPr>
            <w:r w:rsidRPr="00B71987">
              <w:rPr>
                <w:noProof/>
                <w:lang w:eastAsia="ko-KR"/>
              </w:rPr>
              <w:t>49</w:t>
            </w:r>
          </w:p>
        </w:tc>
        <w:tc>
          <w:tcPr>
            <w:tcW w:w="5670" w:type="dxa"/>
          </w:tcPr>
          <w:p w14:paraId="043D3B67" w14:textId="77777777" w:rsidR="00241F3B" w:rsidRPr="00B71987" w:rsidRDefault="00241F3B" w:rsidP="002B62C5">
            <w:pPr>
              <w:pStyle w:val="TAL"/>
              <w:rPr>
                <w:noProof/>
                <w:lang w:eastAsia="ko-KR"/>
              </w:rPr>
            </w:pPr>
            <w:r w:rsidRPr="00B71987">
              <w:rPr>
                <w:noProof/>
                <w:lang w:eastAsia="ko-KR"/>
              </w:rPr>
              <w:t>PUCCH spatial relation Activation/Deactivation</w:t>
            </w:r>
          </w:p>
        </w:tc>
      </w:tr>
      <w:tr w:rsidR="00241F3B" w:rsidRPr="00B71987" w14:paraId="21092A6C" w14:textId="77777777" w:rsidTr="002B62C5">
        <w:trPr>
          <w:jc w:val="center"/>
        </w:trPr>
        <w:tc>
          <w:tcPr>
            <w:tcW w:w="1701" w:type="dxa"/>
          </w:tcPr>
          <w:p w14:paraId="2E0D5BC3" w14:textId="77777777" w:rsidR="00241F3B" w:rsidRPr="00B71987" w:rsidRDefault="00241F3B" w:rsidP="002B62C5">
            <w:pPr>
              <w:pStyle w:val="TAC"/>
              <w:rPr>
                <w:noProof/>
                <w:lang w:eastAsia="ko-KR"/>
              </w:rPr>
            </w:pPr>
            <w:r w:rsidRPr="00B71987">
              <w:rPr>
                <w:noProof/>
                <w:lang w:eastAsia="ko-KR"/>
              </w:rPr>
              <w:t>50</w:t>
            </w:r>
          </w:p>
        </w:tc>
        <w:tc>
          <w:tcPr>
            <w:tcW w:w="5670" w:type="dxa"/>
          </w:tcPr>
          <w:p w14:paraId="51861CBC" w14:textId="77777777" w:rsidR="00241F3B" w:rsidRPr="00B71987" w:rsidRDefault="00241F3B" w:rsidP="002B62C5">
            <w:pPr>
              <w:pStyle w:val="TAL"/>
              <w:rPr>
                <w:noProof/>
                <w:lang w:eastAsia="ko-KR"/>
              </w:rPr>
            </w:pPr>
            <w:r w:rsidRPr="00B71987">
              <w:rPr>
                <w:lang w:eastAsia="ko-KR"/>
              </w:rPr>
              <w:t xml:space="preserve">SP SRS Activation/Deactivation </w:t>
            </w:r>
          </w:p>
        </w:tc>
      </w:tr>
      <w:tr w:rsidR="00241F3B" w:rsidRPr="00B71987" w14:paraId="4DAB498C" w14:textId="77777777" w:rsidTr="002B62C5">
        <w:trPr>
          <w:jc w:val="center"/>
        </w:trPr>
        <w:tc>
          <w:tcPr>
            <w:tcW w:w="1701" w:type="dxa"/>
          </w:tcPr>
          <w:p w14:paraId="77AD27B4" w14:textId="77777777" w:rsidR="00241F3B" w:rsidRPr="00B71987" w:rsidRDefault="00241F3B" w:rsidP="002B62C5">
            <w:pPr>
              <w:pStyle w:val="TAC"/>
              <w:rPr>
                <w:noProof/>
                <w:lang w:eastAsia="ko-KR"/>
              </w:rPr>
            </w:pPr>
            <w:r w:rsidRPr="00B71987">
              <w:rPr>
                <w:noProof/>
                <w:lang w:eastAsia="ko-KR"/>
              </w:rPr>
              <w:t>51</w:t>
            </w:r>
          </w:p>
        </w:tc>
        <w:tc>
          <w:tcPr>
            <w:tcW w:w="5670" w:type="dxa"/>
          </w:tcPr>
          <w:p w14:paraId="48D9269E" w14:textId="77777777" w:rsidR="00241F3B" w:rsidRPr="00B71987" w:rsidRDefault="00241F3B" w:rsidP="002B62C5">
            <w:pPr>
              <w:pStyle w:val="TAL"/>
              <w:rPr>
                <w:noProof/>
                <w:lang w:eastAsia="ko-KR"/>
              </w:rPr>
            </w:pPr>
            <w:r w:rsidRPr="00B71987">
              <w:rPr>
                <w:lang w:eastAsia="ko-KR"/>
              </w:rPr>
              <w:t>SP CSI reporting on PUCCH Activation/Deactivation</w:t>
            </w:r>
          </w:p>
        </w:tc>
      </w:tr>
      <w:tr w:rsidR="00241F3B" w:rsidRPr="00B71987" w14:paraId="4FE3AE29" w14:textId="77777777" w:rsidTr="002B62C5">
        <w:trPr>
          <w:jc w:val="center"/>
        </w:trPr>
        <w:tc>
          <w:tcPr>
            <w:tcW w:w="1701" w:type="dxa"/>
          </w:tcPr>
          <w:p w14:paraId="3F316B02" w14:textId="77777777" w:rsidR="00241F3B" w:rsidRPr="00B71987" w:rsidRDefault="00241F3B" w:rsidP="002B62C5">
            <w:pPr>
              <w:pStyle w:val="TAC"/>
              <w:rPr>
                <w:noProof/>
                <w:lang w:eastAsia="ko-KR"/>
              </w:rPr>
            </w:pPr>
            <w:r w:rsidRPr="00B71987">
              <w:rPr>
                <w:noProof/>
                <w:lang w:eastAsia="ko-KR"/>
              </w:rPr>
              <w:t>52</w:t>
            </w:r>
          </w:p>
        </w:tc>
        <w:tc>
          <w:tcPr>
            <w:tcW w:w="5670" w:type="dxa"/>
          </w:tcPr>
          <w:p w14:paraId="65E2FBD3" w14:textId="77777777" w:rsidR="00241F3B" w:rsidRPr="00B71987" w:rsidRDefault="00241F3B" w:rsidP="002B62C5">
            <w:pPr>
              <w:pStyle w:val="TAL"/>
              <w:rPr>
                <w:noProof/>
                <w:lang w:eastAsia="ko-KR"/>
              </w:rPr>
            </w:pPr>
            <w:r w:rsidRPr="00B71987">
              <w:rPr>
                <w:lang w:eastAsia="ko-KR"/>
              </w:rPr>
              <w:t>TCI State Indication for UE-specific PDCCH</w:t>
            </w:r>
          </w:p>
        </w:tc>
      </w:tr>
      <w:tr w:rsidR="00241F3B" w:rsidRPr="00B71987" w14:paraId="5ADBD341" w14:textId="77777777" w:rsidTr="002B62C5">
        <w:trPr>
          <w:jc w:val="center"/>
        </w:trPr>
        <w:tc>
          <w:tcPr>
            <w:tcW w:w="1701" w:type="dxa"/>
          </w:tcPr>
          <w:p w14:paraId="6C9D32EF" w14:textId="77777777" w:rsidR="00241F3B" w:rsidRPr="00B71987" w:rsidRDefault="00241F3B" w:rsidP="002B62C5">
            <w:pPr>
              <w:pStyle w:val="TAC"/>
              <w:rPr>
                <w:noProof/>
                <w:lang w:eastAsia="ko-KR"/>
              </w:rPr>
            </w:pPr>
            <w:r w:rsidRPr="00B71987">
              <w:rPr>
                <w:noProof/>
                <w:lang w:eastAsia="ko-KR"/>
              </w:rPr>
              <w:t>53</w:t>
            </w:r>
          </w:p>
        </w:tc>
        <w:tc>
          <w:tcPr>
            <w:tcW w:w="5670" w:type="dxa"/>
          </w:tcPr>
          <w:p w14:paraId="65B7E512" w14:textId="77777777" w:rsidR="00241F3B" w:rsidRPr="00B71987" w:rsidRDefault="00241F3B" w:rsidP="002B62C5">
            <w:pPr>
              <w:pStyle w:val="TAL"/>
              <w:rPr>
                <w:noProof/>
                <w:lang w:eastAsia="ko-KR"/>
              </w:rPr>
            </w:pPr>
            <w:r w:rsidRPr="00B71987">
              <w:rPr>
                <w:lang w:eastAsia="ko-KR"/>
              </w:rPr>
              <w:t>TCI States Activation/Deactivation for UE-specific PDSCH</w:t>
            </w:r>
          </w:p>
        </w:tc>
      </w:tr>
      <w:tr w:rsidR="00241F3B" w:rsidRPr="00B71987" w14:paraId="2E6A31B4" w14:textId="77777777" w:rsidTr="002B62C5">
        <w:trPr>
          <w:jc w:val="center"/>
        </w:trPr>
        <w:tc>
          <w:tcPr>
            <w:tcW w:w="1701" w:type="dxa"/>
          </w:tcPr>
          <w:p w14:paraId="3E445E26" w14:textId="77777777" w:rsidR="00241F3B" w:rsidRPr="00B71987" w:rsidRDefault="00241F3B" w:rsidP="002B62C5">
            <w:pPr>
              <w:pStyle w:val="TAC"/>
              <w:rPr>
                <w:noProof/>
                <w:lang w:eastAsia="ko-KR"/>
              </w:rPr>
            </w:pPr>
            <w:r w:rsidRPr="00B71987">
              <w:rPr>
                <w:noProof/>
                <w:lang w:eastAsia="ko-KR"/>
              </w:rPr>
              <w:t>54</w:t>
            </w:r>
          </w:p>
        </w:tc>
        <w:tc>
          <w:tcPr>
            <w:tcW w:w="5670" w:type="dxa"/>
          </w:tcPr>
          <w:p w14:paraId="5FDCA31B" w14:textId="77777777" w:rsidR="00241F3B" w:rsidRPr="00B71987" w:rsidRDefault="00241F3B" w:rsidP="002B62C5">
            <w:pPr>
              <w:pStyle w:val="TAL"/>
              <w:rPr>
                <w:noProof/>
                <w:lang w:eastAsia="ko-KR"/>
              </w:rPr>
            </w:pPr>
            <w:r w:rsidRPr="00B71987">
              <w:rPr>
                <w:lang w:eastAsia="ko-KR"/>
              </w:rPr>
              <w:t xml:space="preserve">Aperiodic CSI Trigger State </w:t>
            </w:r>
            <w:proofErr w:type="spellStart"/>
            <w:r w:rsidRPr="00B71987">
              <w:rPr>
                <w:lang w:eastAsia="ko-KR"/>
              </w:rPr>
              <w:t>Subselection</w:t>
            </w:r>
            <w:proofErr w:type="spellEnd"/>
          </w:p>
        </w:tc>
      </w:tr>
      <w:tr w:rsidR="00241F3B" w:rsidRPr="00B71987" w14:paraId="283783D2" w14:textId="77777777" w:rsidTr="002B62C5">
        <w:trPr>
          <w:jc w:val="center"/>
        </w:trPr>
        <w:tc>
          <w:tcPr>
            <w:tcW w:w="1701" w:type="dxa"/>
          </w:tcPr>
          <w:p w14:paraId="3B0199A3" w14:textId="77777777" w:rsidR="00241F3B" w:rsidRPr="00B71987" w:rsidRDefault="00241F3B" w:rsidP="002B62C5">
            <w:pPr>
              <w:pStyle w:val="TAC"/>
              <w:rPr>
                <w:noProof/>
                <w:lang w:eastAsia="ko-KR"/>
              </w:rPr>
            </w:pPr>
            <w:r w:rsidRPr="00B71987">
              <w:rPr>
                <w:noProof/>
                <w:lang w:eastAsia="ko-KR"/>
              </w:rPr>
              <w:t>55</w:t>
            </w:r>
          </w:p>
        </w:tc>
        <w:tc>
          <w:tcPr>
            <w:tcW w:w="5670" w:type="dxa"/>
          </w:tcPr>
          <w:p w14:paraId="476FD47C" w14:textId="77777777" w:rsidR="00241F3B" w:rsidRPr="00B71987" w:rsidRDefault="00241F3B" w:rsidP="002B62C5">
            <w:pPr>
              <w:pStyle w:val="TAL"/>
              <w:rPr>
                <w:noProof/>
                <w:lang w:eastAsia="ko-KR"/>
              </w:rPr>
            </w:pPr>
            <w:r w:rsidRPr="00B71987">
              <w:rPr>
                <w:lang w:eastAsia="ko-KR"/>
              </w:rPr>
              <w:t>SP CSI-RS/CSI-IM Resource Set Activation/Deactivation</w:t>
            </w:r>
          </w:p>
        </w:tc>
      </w:tr>
      <w:tr w:rsidR="00241F3B" w:rsidRPr="00B71987" w14:paraId="2F7B9FEF" w14:textId="77777777" w:rsidTr="002B62C5">
        <w:trPr>
          <w:jc w:val="center"/>
        </w:trPr>
        <w:tc>
          <w:tcPr>
            <w:tcW w:w="1701" w:type="dxa"/>
          </w:tcPr>
          <w:p w14:paraId="74C8E2E8" w14:textId="77777777" w:rsidR="00241F3B" w:rsidRPr="00B71987" w:rsidRDefault="00241F3B" w:rsidP="002B62C5">
            <w:pPr>
              <w:pStyle w:val="TAC"/>
              <w:rPr>
                <w:noProof/>
                <w:lang w:eastAsia="ko-KR"/>
              </w:rPr>
            </w:pPr>
            <w:r w:rsidRPr="00B71987">
              <w:rPr>
                <w:noProof/>
                <w:lang w:eastAsia="ko-KR"/>
              </w:rPr>
              <w:t>56</w:t>
            </w:r>
          </w:p>
        </w:tc>
        <w:tc>
          <w:tcPr>
            <w:tcW w:w="5670" w:type="dxa"/>
          </w:tcPr>
          <w:p w14:paraId="59B5D365" w14:textId="77777777" w:rsidR="00241F3B" w:rsidRPr="00B71987" w:rsidRDefault="00241F3B" w:rsidP="002B62C5">
            <w:pPr>
              <w:pStyle w:val="TAL"/>
              <w:rPr>
                <w:noProof/>
                <w:lang w:eastAsia="ko-KR"/>
              </w:rPr>
            </w:pPr>
            <w:r w:rsidRPr="00B71987">
              <w:rPr>
                <w:noProof/>
                <w:lang w:eastAsia="ko-KR"/>
              </w:rPr>
              <w:t>Duplication Activation/Deactivation</w:t>
            </w:r>
          </w:p>
        </w:tc>
      </w:tr>
      <w:tr w:rsidR="00241F3B" w:rsidRPr="00B71987" w14:paraId="6622A386" w14:textId="77777777" w:rsidTr="002B62C5">
        <w:trPr>
          <w:jc w:val="center"/>
        </w:trPr>
        <w:tc>
          <w:tcPr>
            <w:tcW w:w="1701" w:type="dxa"/>
          </w:tcPr>
          <w:p w14:paraId="34B37049" w14:textId="77777777" w:rsidR="00241F3B" w:rsidRPr="00B71987" w:rsidRDefault="00241F3B" w:rsidP="002B62C5">
            <w:pPr>
              <w:pStyle w:val="TAC"/>
              <w:rPr>
                <w:noProof/>
                <w:lang w:eastAsia="ko-KR"/>
              </w:rPr>
            </w:pPr>
            <w:r w:rsidRPr="00B71987">
              <w:rPr>
                <w:noProof/>
                <w:lang w:eastAsia="ko-KR"/>
              </w:rPr>
              <w:t>57</w:t>
            </w:r>
          </w:p>
        </w:tc>
        <w:tc>
          <w:tcPr>
            <w:tcW w:w="5670" w:type="dxa"/>
          </w:tcPr>
          <w:p w14:paraId="62E77FE7" w14:textId="77777777" w:rsidR="00241F3B" w:rsidRPr="00B71987" w:rsidRDefault="00241F3B" w:rsidP="002B62C5">
            <w:pPr>
              <w:pStyle w:val="TAL"/>
              <w:rPr>
                <w:noProof/>
                <w:lang w:eastAsia="ko-KR"/>
              </w:rPr>
            </w:pPr>
            <w:r w:rsidRPr="00B71987">
              <w:rPr>
                <w:noProof/>
                <w:lang w:eastAsia="ko-KR"/>
              </w:rPr>
              <w:t>SCell Activation/Deactivation (four octets)</w:t>
            </w:r>
          </w:p>
        </w:tc>
      </w:tr>
      <w:tr w:rsidR="00241F3B" w:rsidRPr="00B71987" w14:paraId="0588791E" w14:textId="77777777" w:rsidTr="002B62C5">
        <w:trPr>
          <w:jc w:val="center"/>
        </w:trPr>
        <w:tc>
          <w:tcPr>
            <w:tcW w:w="1701" w:type="dxa"/>
          </w:tcPr>
          <w:p w14:paraId="59E82704" w14:textId="77777777" w:rsidR="00241F3B" w:rsidRPr="00B71987" w:rsidRDefault="00241F3B" w:rsidP="002B62C5">
            <w:pPr>
              <w:pStyle w:val="TAC"/>
              <w:rPr>
                <w:noProof/>
                <w:lang w:eastAsia="ko-KR"/>
              </w:rPr>
            </w:pPr>
            <w:r w:rsidRPr="00B71987">
              <w:rPr>
                <w:noProof/>
                <w:lang w:eastAsia="ko-KR"/>
              </w:rPr>
              <w:t>58</w:t>
            </w:r>
          </w:p>
        </w:tc>
        <w:tc>
          <w:tcPr>
            <w:tcW w:w="5670" w:type="dxa"/>
          </w:tcPr>
          <w:p w14:paraId="3A2DAE67" w14:textId="77777777" w:rsidR="00241F3B" w:rsidRPr="00B71987" w:rsidRDefault="00241F3B" w:rsidP="002B62C5">
            <w:pPr>
              <w:pStyle w:val="TAL"/>
              <w:rPr>
                <w:noProof/>
                <w:lang w:eastAsia="ko-KR"/>
              </w:rPr>
            </w:pPr>
            <w:r w:rsidRPr="00B71987">
              <w:rPr>
                <w:noProof/>
                <w:lang w:eastAsia="ko-KR"/>
              </w:rPr>
              <w:t>SCell Activation/Deactivation (one octet)</w:t>
            </w:r>
          </w:p>
        </w:tc>
      </w:tr>
      <w:tr w:rsidR="00241F3B" w:rsidRPr="00B71987" w14:paraId="02379744" w14:textId="77777777" w:rsidTr="002B62C5">
        <w:trPr>
          <w:jc w:val="center"/>
        </w:trPr>
        <w:tc>
          <w:tcPr>
            <w:tcW w:w="1701" w:type="dxa"/>
          </w:tcPr>
          <w:p w14:paraId="5F9B2340" w14:textId="77777777" w:rsidR="00241F3B" w:rsidRPr="00B71987" w:rsidRDefault="00241F3B" w:rsidP="002B62C5">
            <w:pPr>
              <w:pStyle w:val="TAC"/>
              <w:rPr>
                <w:noProof/>
                <w:lang w:eastAsia="ko-KR"/>
              </w:rPr>
            </w:pPr>
            <w:r w:rsidRPr="00B71987">
              <w:rPr>
                <w:noProof/>
                <w:lang w:eastAsia="ko-KR"/>
              </w:rPr>
              <w:t>59</w:t>
            </w:r>
          </w:p>
        </w:tc>
        <w:tc>
          <w:tcPr>
            <w:tcW w:w="5670" w:type="dxa"/>
          </w:tcPr>
          <w:p w14:paraId="5DA446A9" w14:textId="77777777" w:rsidR="00241F3B" w:rsidRPr="00B71987" w:rsidRDefault="00241F3B" w:rsidP="002B62C5">
            <w:pPr>
              <w:pStyle w:val="TAL"/>
              <w:rPr>
                <w:noProof/>
                <w:lang w:eastAsia="ko-KR"/>
              </w:rPr>
            </w:pPr>
            <w:r w:rsidRPr="00B71987">
              <w:rPr>
                <w:noProof/>
                <w:lang w:eastAsia="ko-KR"/>
              </w:rPr>
              <w:t>Long DRX Command</w:t>
            </w:r>
          </w:p>
        </w:tc>
      </w:tr>
      <w:tr w:rsidR="00241F3B" w:rsidRPr="00B71987" w14:paraId="6631A007" w14:textId="77777777" w:rsidTr="002B62C5">
        <w:trPr>
          <w:jc w:val="center"/>
        </w:trPr>
        <w:tc>
          <w:tcPr>
            <w:tcW w:w="1701" w:type="dxa"/>
          </w:tcPr>
          <w:p w14:paraId="29B2C553" w14:textId="77777777" w:rsidR="00241F3B" w:rsidRPr="00B71987" w:rsidRDefault="00241F3B" w:rsidP="002B62C5">
            <w:pPr>
              <w:pStyle w:val="TAC"/>
              <w:rPr>
                <w:noProof/>
                <w:lang w:eastAsia="ko-KR"/>
              </w:rPr>
            </w:pPr>
            <w:r w:rsidRPr="00B71987">
              <w:rPr>
                <w:noProof/>
                <w:lang w:eastAsia="ko-KR"/>
              </w:rPr>
              <w:t>60</w:t>
            </w:r>
          </w:p>
        </w:tc>
        <w:tc>
          <w:tcPr>
            <w:tcW w:w="5670" w:type="dxa"/>
          </w:tcPr>
          <w:p w14:paraId="4A48CEC8" w14:textId="77777777" w:rsidR="00241F3B" w:rsidRPr="00B71987" w:rsidRDefault="00241F3B" w:rsidP="002B62C5">
            <w:pPr>
              <w:pStyle w:val="TAL"/>
              <w:rPr>
                <w:noProof/>
                <w:lang w:eastAsia="ko-KR"/>
              </w:rPr>
            </w:pPr>
            <w:r w:rsidRPr="00B71987">
              <w:rPr>
                <w:noProof/>
                <w:lang w:eastAsia="ko-KR"/>
              </w:rPr>
              <w:t>DRX Command</w:t>
            </w:r>
          </w:p>
        </w:tc>
      </w:tr>
      <w:tr w:rsidR="00241F3B" w:rsidRPr="00B71987" w14:paraId="00C6572C" w14:textId="77777777" w:rsidTr="002B62C5">
        <w:trPr>
          <w:jc w:val="center"/>
        </w:trPr>
        <w:tc>
          <w:tcPr>
            <w:tcW w:w="1701" w:type="dxa"/>
          </w:tcPr>
          <w:p w14:paraId="18D5106D" w14:textId="77777777" w:rsidR="00241F3B" w:rsidRPr="00B71987" w:rsidRDefault="00241F3B" w:rsidP="002B62C5">
            <w:pPr>
              <w:pStyle w:val="TAC"/>
              <w:rPr>
                <w:noProof/>
                <w:lang w:eastAsia="ko-KR"/>
              </w:rPr>
            </w:pPr>
            <w:r w:rsidRPr="00B71987">
              <w:rPr>
                <w:noProof/>
                <w:lang w:eastAsia="ko-KR"/>
              </w:rPr>
              <w:t>61</w:t>
            </w:r>
          </w:p>
        </w:tc>
        <w:tc>
          <w:tcPr>
            <w:tcW w:w="5670" w:type="dxa"/>
          </w:tcPr>
          <w:p w14:paraId="40E3DDF2" w14:textId="77777777" w:rsidR="00241F3B" w:rsidRPr="00B71987" w:rsidRDefault="00241F3B" w:rsidP="002B62C5">
            <w:pPr>
              <w:pStyle w:val="TAL"/>
              <w:rPr>
                <w:noProof/>
                <w:lang w:eastAsia="ko-KR"/>
              </w:rPr>
            </w:pPr>
            <w:r w:rsidRPr="00B71987">
              <w:rPr>
                <w:noProof/>
                <w:lang w:eastAsia="ko-KR"/>
              </w:rPr>
              <w:t>Timing Advance Command</w:t>
            </w:r>
          </w:p>
        </w:tc>
      </w:tr>
      <w:tr w:rsidR="00241F3B" w:rsidRPr="00B71987" w14:paraId="6965E6A8" w14:textId="77777777" w:rsidTr="002B62C5">
        <w:trPr>
          <w:jc w:val="center"/>
        </w:trPr>
        <w:tc>
          <w:tcPr>
            <w:tcW w:w="1701" w:type="dxa"/>
          </w:tcPr>
          <w:p w14:paraId="540AE6AF" w14:textId="77777777" w:rsidR="00241F3B" w:rsidRPr="00B71987" w:rsidRDefault="00241F3B" w:rsidP="002B62C5">
            <w:pPr>
              <w:pStyle w:val="TAC"/>
              <w:rPr>
                <w:noProof/>
                <w:lang w:eastAsia="ko-KR"/>
              </w:rPr>
            </w:pPr>
            <w:r w:rsidRPr="00B71987">
              <w:rPr>
                <w:noProof/>
                <w:lang w:eastAsia="ko-KR"/>
              </w:rPr>
              <w:t>62</w:t>
            </w:r>
          </w:p>
        </w:tc>
        <w:tc>
          <w:tcPr>
            <w:tcW w:w="5670" w:type="dxa"/>
          </w:tcPr>
          <w:p w14:paraId="4140AE27" w14:textId="77777777" w:rsidR="00241F3B" w:rsidRPr="00B71987" w:rsidRDefault="00241F3B" w:rsidP="002B62C5">
            <w:pPr>
              <w:pStyle w:val="TAL"/>
              <w:rPr>
                <w:noProof/>
                <w:lang w:eastAsia="ko-KR"/>
              </w:rPr>
            </w:pPr>
            <w:r w:rsidRPr="00B71987">
              <w:rPr>
                <w:noProof/>
                <w:lang w:eastAsia="ko-KR"/>
              </w:rPr>
              <w:t>UE Contention Resolution Identity</w:t>
            </w:r>
          </w:p>
        </w:tc>
      </w:tr>
      <w:tr w:rsidR="00241F3B" w:rsidRPr="00B71987" w14:paraId="18B4AFFE" w14:textId="77777777" w:rsidTr="002B62C5">
        <w:trPr>
          <w:jc w:val="center"/>
        </w:trPr>
        <w:tc>
          <w:tcPr>
            <w:tcW w:w="1701" w:type="dxa"/>
          </w:tcPr>
          <w:p w14:paraId="054EA8BB" w14:textId="77777777" w:rsidR="00241F3B" w:rsidRPr="00B71987" w:rsidRDefault="00241F3B" w:rsidP="002B62C5">
            <w:pPr>
              <w:pStyle w:val="TAC"/>
              <w:rPr>
                <w:noProof/>
                <w:lang w:eastAsia="ko-KR"/>
              </w:rPr>
            </w:pPr>
            <w:r w:rsidRPr="00B71987">
              <w:rPr>
                <w:noProof/>
                <w:lang w:eastAsia="ko-KR"/>
              </w:rPr>
              <w:t>63</w:t>
            </w:r>
          </w:p>
        </w:tc>
        <w:tc>
          <w:tcPr>
            <w:tcW w:w="5670" w:type="dxa"/>
          </w:tcPr>
          <w:p w14:paraId="35ABBE6A" w14:textId="77777777" w:rsidR="00241F3B" w:rsidRPr="00B71987" w:rsidRDefault="00241F3B" w:rsidP="002B62C5">
            <w:pPr>
              <w:pStyle w:val="TAL"/>
              <w:rPr>
                <w:noProof/>
                <w:lang w:eastAsia="ko-KR"/>
              </w:rPr>
            </w:pPr>
            <w:r w:rsidRPr="00B71987">
              <w:rPr>
                <w:noProof/>
                <w:lang w:eastAsia="ko-KR"/>
              </w:rPr>
              <w:t>Padding</w:t>
            </w:r>
          </w:p>
        </w:tc>
      </w:tr>
    </w:tbl>
    <w:p w14:paraId="66D061B0" w14:textId="77777777" w:rsidR="00241F3B" w:rsidRPr="00B71987" w:rsidRDefault="00241F3B" w:rsidP="00241F3B">
      <w:pPr>
        <w:rPr>
          <w:noProof/>
          <w:lang w:eastAsia="ko-KR"/>
        </w:rPr>
      </w:pPr>
    </w:p>
    <w:p w14:paraId="6340828A" w14:textId="77777777" w:rsidR="00241F3B" w:rsidRPr="00B71987" w:rsidRDefault="00241F3B" w:rsidP="00241F3B">
      <w:pPr>
        <w:pStyle w:val="TH"/>
        <w:rPr>
          <w:noProof/>
        </w:rPr>
      </w:pPr>
      <w:r w:rsidRPr="00B71987">
        <w:rPr>
          <w:noProof/>
        </w:rPr>
        <w:t>Table 6.2.1-1</w:t>
      </w:r>
      <w:r w:rsidRPr="00B71987">
        <w:rPr>
          <w:noProof/>
          <w:lang w:eastAsia="ko-KR"/>
        </w:rPr>
        <w:t>a</w:t>
      </w:r>
      <w:r w:rsidRPr="00B71987">
        <w:rPr>
          <w:noProof/>
        </w:rPr>
        <w:t xml:space="preserve"> Values of two-octet </w:t>
      </w:r>
      <w:r w:rsidRPr="00B71987">
        <w:rPr>
          <w:noProof/>
          <w:lang w:eastAsia="ko-KR"/>
        </w:rPr>
        <w:t xml:space="preserve">eLCID </w:t>
      </w:r>
      <w:r w:rsidRPr="00B71987">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41F3B" w:rsidRPr="00B71987" w14:paraId="0CC36D2C" w14:textId="77777777" w:rsidTr="002B62C5">
        <w:trPr>
          <w:jc w:val="center"/>
        </w:trPr>
        <w:tc>
          <w:tcPr>
            <w:tcW w:w="1701" w:type="dxa"/>
            <w:tcBorders>
              <w:top w:val="single" w:sz="4" w:space="0" w:color="auto"/>
              <w:left w:val="single" w:sz="4" w:space="0" w:color="auto"/>
              <w:bottom w:val="single" w:sz="4" w:space="0" w:color="auto"/>
              <w:right w:val="single" w:sz="4" w:space="0" w:color="auto"/>
            </w:tcBorders>
          </w:tcPr>
          <w:p w14:paraId="3CDCCDA9" w14:textId="77777777" w:rsidR="00241F3B" w:rsidRPr="00B71987" w:rsidRDefault="00241F3B" w:rsidP="002B62C5">
            <w:pPr>
              <w:pStyle w:val="TAH"/>
              <w:rPr>
                <w:noProof/>
                <w:lang w:eastAsia="ko-KR"/>
              </w:rPr>
            </w:pPr>
            <w:r w:rsidRPr="00B7198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7DCAAAF3" w14:textId="77777777" w:rsidR="00241F3B" w:rsidRPr="00B71987" w:rsidRDefault="00241F3B" w:rsidP="002B62C5">
            <w:pPr>
              <w:pStyle w:val="TAH"/>
              <w:rPr>
                <w:noProof/>
                <w:lang w:eastAsia="ko-KR"/>
              </w:rPr>
            </w:pPr>
            <w:r w:rsidRPr="00B7198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630D3552" w14:textId="77777777" w:rsidR="00241F3B" w:rsidRPr="00B71987" w:rsidRDefault="00241F3B" w:rsidP="002B62C5">
            <w:pPr>
              <w:pStyle w:val="TAH"/>
              <w:rPr>
                <w:noProof/>
                <w:lang w:eastAsia="ko-KR"/>
              </w:rPr>
            </w:pPr>
            <w:r w:rsidRPr="00B71987">
              <w:rPr>
                <w:noProof/>
                <w:lang w:eastAsia="ko-KR"/>
              </w:rPr>
              <w:t>LCID values</w:t>
            </w:r>
          </w:p>
        </w:tc>
      </w:tr>
      <w:tr w:rsidR="00241F3B" w:rsidRPr="00B71987" w14:paraId="1996255B" w14:textId="77777777" w:rsidTr="002B62C5">
        <w:trPr>
          <w:jc w:val="center"/>
        </w:trPr>
        <w:tc>
          <w:tcPr>
            <w:tcW w:w="1701" w:type="dxa"/>
            <w:tcBorders>
              <w:top w:val="single" w:sz="4" w:space="0" w:color="auto"/>
              <w:left w:val="single" w:sz="4" w:space="0" w:color="auto"/>
              <w:bottom w:val="single" w:sz="4" w:space="0" w:color="auto"/>
              <w:right w:val="single" w:sz="4" w:space="0" w:color="auto"/>
            </w:tcBorders>
          </w:tcPr>
          <w:p w14:paraId="403FF76B" w14:textId="77777777" w:rsidR="00241F3B" w:rsidRPr="00B71987" w:rsidRDefault="00241F3B" w:rsidP="002B62C5">
            <w:pPr>
              <w:pStyle w:val="TAC"/>
              <w:rPr>
                <w:noProof/>
                <w:lang w:eastAsia="ko-KR"/>
              </w:rPr>
            </w:pPr>
            <w:r w:rsidRPr="00B71987">
              <w:rPr>
                <w:noProof/>
                <w:lang w:eastAsia="ko-KR"/>
              </w:rPr>
              <w:t>0 to (2</w:t>
            </w:r>
            <w:r w:rsidRPr="00B71987">
              <w:rPr>
                <w:noProof/>
                <w:vertAlign w:val="superscript"/>
                <w:lang w:eastAsia="ko-KR"/>
              </w:rPr>
              <w:t>16</w:t>
            </w:r>
            <w:r w:rsidRPr="00B7198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710393D1" w14:textId="77777777" w:rsidR="00241F3B" w:rsidRPr="00B71987" w:rsidRDefault="00241F3B" w:rsidP="002B62C5">
            <w:pPr>
              <w:pStyle w:val="TAC"/>
              <w:rPr>
                <w:noProof/>
                <w:lang w:eastAsia="ko-KR"/>
              </w:rPr>
            </w:pPr>
            <w:r w:rsidRPr="00B71987">
              <w:rPr>
                <w:noProof/>
                <w:lang w:eastAsia="ko-KR"/>
              </w:rPr>
              <w:t>320 to (2</w:t>
            </w:r>
            <w:r w:rsidRPr="00B71987">
              <w:rPr>
                <w:noProof/>
                <w:vertAlign w:val="superscript"/>
                <w:lang w:eastAsia="ko-KR"/>
              </w:rPr>
              <w:t>16</w:t>
            </w:r>
            <w:r w:rsidRPr="00B7198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314AB1DC" w14:textId="77777777" w:rsidR="00241F3B" w:rsidRPr="00B71987" w:rsidRDefault="00241F3B" w:rsidP="002B62C5">
            <w:pPr>
              <w:pStyle w:val="TAL"/>
              <w:rPr>
                <w:noProof/>
                <w:lang w:eastAsia="ko-KR"/>
              </w:rPr>
            </w:pPr>
            <w:r w:rsidRPr="00B71987">
              <w:rPr>
                <w:noProof/>
                <w:lang w:eastAsia="ko-KR"/>
              </w:rPr>
              <w:t>Identity of the logical channel</w:t>
            </w:r>
          </w:p>
        </w:tc>
      </w:tr>
    </w:tbl>
    <w:p w14:paraId="3023E522" w14:textId="77777777" w:rsidR="00241F3B" w:rsidRPr="00B71987" w:rsidRDefault="00241F3B" w:rsidP="00241F3B">
      <w:pPr>
        <w:rPr>
          <w:noProof/>
          <w:lang w:eastAsia="ko-KR"/>
        </w:rPr>
      </w:pPr>
    </w:p>
    <w:p w14:paraId="6C1A115B" w14:textId="4B9DED49" w:rsidR="00241F3B" w:rsidRDefault="00241F3B" w:rsidP="00241F3B">
      <w:pPr>
        <w:pStyle w:val="TH"/>
        <w:rPr>
          <w:noProof/>
          <w:lang w:eastAsia="ko-KR"/>
        </w:rPr>
      </w:pPr>
      <w:r w:rsidRPr="00B71987">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FF64C1" w:rsidRPr="00B71987" w14:paraId="7A6069F7" w14:textId="77777777" w:rsidTr="002B62C5">
        <w:trPr>
          <w:jc w:val="center"/>
        </w:trPr>
        <w:tc>
          <w:tcPr>
            <w:tcW w:w="1701" w:type="dxa"/>
          </w:tcPr>
          <w:p w14:paraId="2D9AD569" w14:textId="77777777" w:rsidR="00FF64C1" w:rsidRPr="00B71987" w:rsidRDefault="00FF64C1" w:rsidP="002B62C5">
            <w:pPr>
              <w:pStyle w:val="TAH"/>
              <w:rPr>
                <w:noProof/>
                <w:lang w:eastAsia="ko-KR"/>
              </w:rPr>
            </w:pPr>
            <w:r w:rsidRPr="00B71987">
              <w:rPr>
                <w:noProof/>
                <w:lang w:eastAsia="ko-KR"/>
              </w:rPr>
              <w:lastRenderedPageBreak/>
              <w:t>Codepoint</w:t>
            </w:r>
          </w:p>
        </w:tc>
        <w:tc>
          <w:tcPr>
            <w:tcW w:w="1701" w:type="dxa"/>
          </w:tcPr>
          <w:p w14:paraId="27F9F783" w14:textId="77777777" w:rsidR="00FF64C1" w:rsidRPr="00B71987" w:rsidRDefault="00FF64C1" w:rsidP="002B62C5">
            <w:pPr>
              <w:pStyle w:val="TAH"/>
              <w:rPr>
                <w:noProof/>
                <w:lang w:eastAsia="ko-KR"/>
              </w:rPr>
            </w:pPr>
            <w:r w:rsidRPr="00B71987">
              <w:rPr>
                <w:noProof/>
                <w:lang w:eastAsia="ko-KR"/>
              </w:rPr>
              <w:t>Index</w:t>
            </w:r>
          </w:p>
        </w:tc>
        <w:tc>
          <w:tcPr>
            <w:tcW w:w="3969" w:type="dxa"/>
          </w:tcPr>
          <w:p w14:paraId="3B991250" w14:textId="77777777" w:rsidR="00FF64C1" w:rsidRPr="00B71987" w:rsidRDefault="00FF64C1" w:rsidP="002B62C5">
            <w:pPr>
              <w:pStyle w:val="TAH"/>
              <w:rPr>
                <w:noProof/>
                <w:lang w:eastAsia="ko-KR"/>
              </w:rPr>
            </w:pPr>
            <w:r w:rsidRPr="00B71987">
              <w:rPr>
                <w:noProof/>
                <w:lang w:eastAsia="ko-KR"/>
              </w:rPr>
              <w:t>LCID values</w:t>
            </w:r>
          </w:p>
        </w:tc>
      </w:tr>
      <w:tr w:rsidR="00FF64C1" w:rsidRPr="00B71987" w14:paraId="18AC91D5" w14:textId="77777777" w:rsidTr="002B62C5">
        <w:tblPrEx>
          <w:tblLook w:val="04A0" w:firstRow="1" w:lastRow="0" w:firstColumn="1" w:lastColumn="0" w:noHBand="0" w:noVBand="1"/>
        </w:tblPrEx>
        <w:trPr>
          <w:jc w:val="center"/>
        </w:trPr>
        <w:tc>
          <w:tcPr>
            <w:tcW w:w="1701" w:type="dxa"/>
          </w:tcPr>
          <w:p w14:paraId="5FCE1FF1" w14:textId="1EDFFCC0" w:rsidR="00FF64C1" w:rsidRPr="00B71987" w:rsidRDefault="00FF64C1" w:rsidP="002B62C5">
            <w:pPr>
              <w:pStyle w:val="TAC"/>
              <w:rPr>
                <w:rFonts w:eastAsia="Malgun Gothic"/>
                <w:lang w:eastAsia="ko-KR"/>
              </w:rPr>
            </w:pPr>
            <w:r w:rsidRPr="00B71987">
              <w:rPr>
                <w:rFonts w:eastAsia="Malgun Gothic"/>
                <w:lang w:eastAsia="ko-KR"/>
              </w:rPr>
              <w:t>0 to 22</w:t>
            </w:r>
            <w:del w:id="108" w:author="Ericsson(Min)" w:date="2023-05-03T17:06:00Z">
              <w:r w:rsidRPr="00B71987" w:rsidDel="00BF1D5D">
                <w:rPr>
                  <w:rFonts w:eastAsia="Malgun Gothic"/>
                  <w:lang w:eastAsia="ko-KR"/>
                </w:rPr>
                <w:delText>6</w:delText>
              </w:r>
            </w:del>
            <w:ins w:id="109" w:author="Ericsson(Min)" w:date="2023-05-10T10:58:00Z">
              <w:r w:rsidR="004350EA">
                <w:rPr>
                  <w:rFonts w:eastAsia="Malgun Gothic"/>
                  <w:lang w:eastAsia="ko-KR"/>
                </w:rPr>
                <w:t>5</w:t>
              </w:r>
            </w:ins>
          </w:p>
        </w:tc>
        <w:tc>
          <w:tcPr>
            <w:tcW w:w="1701" w:type="dxa"/>
          </w:tcPr>
          <w:p w14:paraId="01AC3A18" w14:textId="6D38747E" w:rsidR="00FF64C1" w:rsidRPr="00B71987" w:rsidRDefault="00FF64C1" w:rsidP="002B62C5">
            <w:pPr>
              <w:pStyle w:val="TAC"/>
              <w:rPr>
                <w:rFonts w:eastAsia="Malgun Gothic"/>
                <w:lang w:eastAsia="ko-KR"/>
              </w:rPr>
            </w:pPr>
            <w:r w:rsidRPr="00B71987">
              <w:rPr>
                <w:rFonts w:eastAsia="Malgun Gothic"/>
                <w:lang w:eastAsia="ko-KR"/>
              </w:rPr>
              <w:t>64 to 2</w:t>
            </w:r>
            <w:ins w:id="110" w:author="Ericsson(Min)" w:date="2023-05-03T17:06:00Z">
              <w:r w:rsidR="00BF1D5D">
                <w:rPr>
                  <w:rFonts w:eastAsia="Malgun Gothic"/>
                  <w:lang w:eastAsia="ko-KR"/>
                </w:rPr>
                <w:t>8</w:t>
              </w:r>
            </w:ins>
            <w:ins w:id="111" w:author="Ericsson(Min)" w:date="2023-05-10T10:59:00Z">
              <w:r w:rsidR="004350EA">
                <w:rPr>
                  <w:rFonts w:eastAsia="Malgun Gothic"/>
                  <w:lang w:eastAsia="ko-KR"/>
                </w:rPr>
                <w:t>9</w:t>
              </w:r>
            </w:ins>
            <w:del w:id="112" w:author="Ericsson(Min)" w:date="2023-05-03T17:06:00Z">
              <w:r w:rsidRPr="00B71987" w:rsidDel="00BF1D5D">
                <w:rPr>
                  <w:rFonts w:eastAsia="Malgun Gothic"/>
                  <w:lang w:eastAsia="ko-KR"/>
                </w:rPr>
                <w:delText>90</w:delText>
              </w:r>
            </w:del>
          </w:p>
        </w:tc>
        <w:tc>
          <w:tcPr>
            <w:tcW w:w="3969" w:type="dxa"/>
          </w:tcPr>
          <w:p w14:paraId="473D6084" w14:textId="77777777" w:rsidR="00FF64C1" w:rsidRPr="00B71987" w:rsidRDefault="00FF64C1" w:rsidP="002B62C5">
            <w:pPr>
              <w:pStyle w:val="TAL"/>
            </w:pPr>
            <w:r w:rsidRPr="00B71987">
              <w:t>Reserved</w:t>
            </w:r>
          </w:p>
        </w:tc>
      </w:tr>
      <w:tr w:rsidR="00A434A8" w:rsidRPr="00B71987" w14:paraId="14CD92EB" w14:textId="77777777" w:rsidTr="002B62C5">
        <w:tblPrEx>
          <w:tblLook w:val="04A0" w:firstRow="1" w:lastRow="0" w:firstColumn="1" w:lastColumn="0" w:noHBand="0" w:noVBand="1"/>
        </w:tblPrEx>
        <w:trPr>
          <w:jc w:val="center"/>
          <w:ins w:id="113" w:author="Ericsson(Min)" w:date="2023-05-03T17:05:00Z"/>
        </w:trPr>
        <w:tc>
          <w:tcPr>
            <w:tcW w:w="1701" w:type="dxa"/>
          </w:tcPr>
          <w:p w14:paraId="7D180600" w14:textId="19A00D82" w:rsidR="00A434A8" w:rsidRPr="00B71987" w:rsidRDefault="00BF1D5D" w:rsidP="002B62C5">
            <w:pPr>
              <w:pStyle w:val="TAC"/>
              <w:rPr>
                <w:ins w:id="114" w:author="Ericsson(Min)" w:date="2023-05-03T17:05:00Z"/>
                <w:rFonts w:eastAsia="Malgun Gothic"/>
                <w:lang w:eastAsia="ko-KR"/>
              </w:rPr>
            </w:pPr>
            <w:ins w:id="115" w:author="Ericsson(Min)" w:date="2023-05-03T17:05:00Z">
              <w:r>
                <w:rPr>
                  <w:rFonts w:eastAsia="Malgun Gothic"/>
                  <w:lang w:eastAsia="ko-KR"/>
                </w:rPr>
                <w:t>226</w:t>
              </w:r>
            </w:ins>
          </w:p>
        </w:tc>
        <w:tc>
          <w:tcPr>
            <w:tcW w:w="1701" w:type="dxa"/>
          </w:tcPr>
          <w:p w14:paraId="1DAB2EA8" w14:textId="318F3519" w:rsidR="00A434A8" w:rsidRPr="00B71987" w:rsidRDefault="00BF1D5D" w:rsidP="002B62C5">
            <w:pPr>
              <w:pStyle w:val="TAC"/>
              <w:rPr>
                <w:ins w:id="116" w:author="Ericsson(Min)" w:date="2023-05-03T17:05:00Z"/>
                <w:rFonts w:eastAsia="Malgun Gothic"/>
                <w:lang w:eastAsia="ko-KR"/>
              </w:rPr>
            </w:pPr>
            <w:ins w:id="117" w:author="Ericsson(Min)" w:date="2023-05-03T17:05:00Z">
              <w:r>
                <w:rPr>
                  <w:rFonts w:eastAsia="Malgun Gothic"/>
                  <w:lang w:eastAsia="ko-KR"/>
                </w:rPr>
                <w:t>290</w:t>
              </w:r>
            </w:ins>
          </w:p>
        </w:tc>
        <w:tc>
          <w:tcPr>
            <w:tcW w:w="3969" w:type="dxa"/>
          </w:tcPr>
          <w:p w14:paraId="4B2991DC" w14:textId="72E36B9B" w:rsidR="00A434A8" w:rsidRPr="00B71987" w:rsidRDefault="00D73408" w:rsidP="002B62C5">
            <w:pPr>
              <w:pStyle w:val="TAL"/>
              <w:rPr>
                <w:ins w:id="118" w:author="Ericsson(Min)" w:date="2023-05-03T17:05:00Z"/>
              </w:rPr>
            </w:pPr>
            <w:ins w:id="119" w:author="Ericsson(Min)" w:date="2023-05-03T17:07:00Z">
              <w:r>
                <w:t xml:space="preserve">Cross-RRH TCI State Indication for </w:t>
              </w:r>
              <w:r w:rsidRPr="00EE0C99">
                <w:t>UE-specific PDCCH</w:t>
              </w:r>
              <w:r>
                <w:t xml:space="preserve"> MAC CE</w:t>
              </w:r>
            </w:ins>
          </w:p>
        </w:tc>
      </w:tr>
      <w:tr w:rsidR="00FF64C1" w:rsidRPr="00B71987" w14:paraId="533B29A4" w14:textId="77777777" w:rsidTr="002B62C5">
        <w:tblPrEx>
          <w:tblLook w:val="04A0" w:firstRow="1" w:lastRow="0" w:firstColumn="1" w:lastColumn="0" w:noHBand="0" w:noVBand="1"/>
        </w:tblPrEx>
        <w:trPr>
          <w:jc w:val="center"/>
        </w:trPr>
        <w:tc>
          <w:tcPr>
            <w:tcW w:w="1701" w:type="dxa"/>
          </w:tcPr>
          <w:p w14:paraId="2F6355BF" w14:textId="77777777" w:rsidR="00FF64C1" w:rsidRPr="00B71987" w:rsidRDefault="00FF64C1" w:rsidP="002B62C5">
            <w:pPr>
              <w:pStyle w:val="TAC"/>
              <w:rPr>
                <w:rFonts w:eastAsia="Malgun Gothic"/>
                <w:lang w:eastAsia="ko-KR"/>
              </w:rPr>
            </w:pPr>
            <w:r w:rsidRPr="00B71987">
              <w:rPr>
                <w:rFonts w:eastAsia="Malgun Gothic"/>
                <w:lang w:eastAsia="ko-KR"/>
              </w:rPr>
              <w:t>227</w:t>
            </w:r>
          </w:p>
        </w:tc>
        <w:tc>
          <w:tcPr>
            <w:tcW w:w="1701" w:type="dxa"/>
          </w:tcPr>
          <w:p w14:paraId="10DD512A" w14:textId="77777777" w:rsidR="00FF64C1" w:rsidRPr="00B71987" w:rsidRDefault="00FF64C1" w:rsidP="002B62C5">
            <w:pPr>
              <w:pStyle w:val="TAC"/>
              <w:rPr>
                <w:rFonts w:eastAsia="Malgun Gothic"/>
                <w:lang w:eastAsia="ko-KR"/>
              </w:rPr>
            </w:pPr>
            <w:r w:rsidRPr="00B71987">
              <w:rPr>
                <w:rFonts w:eastAsia="Malgun Gothic"/>
                <w:lang w:eastAsia="ko-KR"/>
              </w:rPr>
              <w:t>291</w:t>
            </w:r>
          </w:p>
        </w:tc>
        <w:tc>
          <w:tcPr>
            <w:tcW w:w="3969" w:type="dxa"/>
          </w:tcPr>
          <w:p w14:paraId="157F6465" w14:textId="77777777" w:rsidR="00FF64C1" w:rsidRPr="00B71987" w:rsidRDefault="00FF64C1" w:rsidP="002B62C5">
            <w:pPr>
              <w:pStyle w:val="TAL"/>
            </w:pPr>
            <w:r w:rsidRPr="00B71987">
              <w:rPr>
                <w:rFonts w:eastAsia="Malgun Gothic"/>
                <w:lang w:eastAsia="ko-KR"/>
              </w:rPr>
              <w:t>Serving Cell Set based SRS TCI State Indication MAC CE</w:t>
            </w:r>
          </w:p>
        </w:tc>
      </w:tr>
      <w:tr w:rsidR="00FF64C1" w:rsidRPr="00B71987" w14:paraId="16132539" w14:textId="77777777" w:rsidTr="002B62C5">
        <w:tblPrEx>
          <w:tblLook w:val="04A0" w:firstRow="1" w:lastRow="0" w:firstColumn="1" w:lastColumn="0" w:noHBand="0" w:noVBand="1"/>
        </w:tblPrEx>
        <w:trPr>
          <w:jc w:val="center"/>
        </w:trPr>
        <w:tc>
          <w:tcPr>
            <w:tcW w:w="1701" w:type="dxa"/>
          </w:tcPr>
          <w:p w14:paraId="1FB96633" w14:textId="77777777" w:rsidR="00FF64C1" w:rsidRPr="00B71987" w:rsidRDefault="00FF64C1" w:rsidP="002B62C5">
            <w:pPr>
              <w:pStyle w:val="TAC"/>
              <w:rPr>
                <w:rFonts w:eastAsia="Malgun Gothic"/>
                <w:lang w:eastAsia="ko-KR"/>
              </w:rPr>
            </w:pPr>
            <w:r w:rsidRPr="00B71987">
              <w:rPr>
                <w:rFonts w:eastAsia="Malgun Gothic"/>
                <w:lang w:eastAsia="ko-KR"/>
              </w:rPr>
              <w:t>228</w:t>
            </w:r>
          </w:p>
        </w:tc>
        <w:tc>
          <w:tcPr>
            <w:tcW w:w="1701" w:type="dxa"/>
          </w:tcPr>
          <w:p w14:paraId="26928267" w14:textId="77777777" w:rsidR="00FF64C1" w:rsidRPr="00B71987" w:rsidRDefault="00FF64C1" w:rsidP="002B62C5">
            <w:pPr>
              <w:pStyle w:val="TAC"/>
              <w:rPr>
                <w:rFonts w:eastAsia="Malgun Gothic"/>
                <w:lang w:eastAsia="ko-KR"/>
              </w:rPr>
            </w:pPr>
            <w:r w:rsidRPr="00B71987">
              <w:rPr>
                <w:rFonts w:eastAsia="Malgun Gothic"/>
                <w:lang w:eastAsia="ko-KR"/>
              </w:rPr>
              <w:t>292</w:t>
            </w:r>
          </w:p>
        </w:tc>
        <w:tc>
          <w:tcPr>
            <w:tcW w:w="3969" w:type="dxa"/>
          </w:tcPr>
          <w:p w14:paraId="5DA17505" w14:textId="77777777" w:rsidR="00FF64C1" w:rsidRPr="00B71987" w:rsidRDefault="00FF64C1" w:rsidP="002B62C5">
            <w:pPr>
              <w:pStyle w:val="TAL"/>
            </w:pPr>
            <w:r w:rsidRPr="00B71987">
              <w:rPr>
                <w:rFonts w:eastAsia="Malgun Gothic"/>
                <w:lang w:eastAsia="ko-KR"/>
              </w:rPr>
              <w:t>SP/AP SRS TCI State Indication MAC CE</w:t>
            </w:r>
          </w:p>
        </w:tc>
      </w:tr>
      <w:tr w:rsidR="00FF64C1" w:rsidRPr="00B71987" w14:paraId="6543089F" w14:textId="77777777" w:rsidTr="002B62C5">
        <w:tblPrEx>
          <w:tblLook w:val="04A0" w:firstRow="1" w:lastRow="0" w:firstColumn="1" w:lastColumn="0" w:noHBand="0" w:noVBand="1"/>
        </w:tblPrEx>
        <w:trPr>
          <w:jc w:val="center"/>
        </w:trPr>
        <w:tc>
          <w:tcPr>
            <w:tcW w:w="1701" w:type="dxa"/>
          </w:tcPr>
          <w:p w14:paraId="7787BE77" w14:textId="77777777" w:rsidR="00FF64C1" w:rsidRPr="00B71987" w:rsidRDefault="00FF64C1" w:rsidP="002B62C5">
            <w:pPr>
              <w:pStyle w:val="TAC"/>
              <w:rPr>
                <w:rFonts w:eastAsia="Malgun Gothic"/>
                <w:lang w:eastAsia="ko-KR"/>
              </w:rPr>
            </w:pPr>
            <w:r w:rsidRPr="00B71987">
              <w:rPr>
                <w:rFonts w:eastAsia="Malgun Gothic"/>
                <w:lang w:eastAsia="ko-KR"/>
              </w:rPr>
              <w:t>229</w:t>
            </w:r>
          </w:p>
        </w:tc>
        <w:tc>
          <w:tcPr>
            <w:tcW w:w="1701" w:type="dxa"/>
          </w:tcPr>
          <w:p w14:paraId="2DA2D55D" w14:textId="77777777" w:rsidR="00FF64C1" w:rsidRPr="00B71987" w:rsidRDefault="00FF64C1" w:rsidP="002B62C5">
            <w:pPr>
              <w:pStyle w:val="TAC"/>
              <w:rPr>
                <w:rFonts w:eastAsia="Malgun Gothic"/>
                <w:lang w:eastAsia="ko-KR"/>
              </w:rPr>
            </w:pPr>
            <w:r w:rsidRPr="00B71987">
              <w:rPr>
                <w:rFonts w:eastAsia="Malgun Gothic"/>
                <w:lang w:eastAsia="ko-KR"/>
              </w:rPr>
              <w:t>293</w:t>
            </w:r>
          </w:p>
        </w:tc>
        <w:tc>
          <w:tcPr>
            <w:tcW w:w="3969" w:type="dxa"/>
          </w:tcPr>
          <w:p w14:paraId="5AE02D9F" w14:textId="77777777" w:rsidR="00FF64C1" w:rsidRPr="00B71987" w:rsidRDefault="00FF64C1" w:rsidP="002B62C5">
            <w:pPr>
              <w:pStyle w:val="TAL"/>
            </w:pPr>
            <w:r w:rsidRPr="00B71987">
              <w:rPr>
                <w:rFonts w:eastAsia="Malgun Gothic"/>
                <w:lang w:eastAsia="ko-KR"/>
              </w:rPr>
              <w:t>BFD-RS Indication MAC CE</w:t>
            </w:r>
          </w:p>
        </w:tc>
      </w:tr>
      <w:tr w:rsidR="00FF64C1" w:rsidRPr="00B71987" w14:paraId="06EB5F64" w14:textId="77777777" w:rsidTr="002B62C5">
        <w:tblPrEx>
          <w:tblLook w:val="04A0" w:firstRow="1" w:lastRow="0" w:firstColumn="1" w:lastColumn="0" w:noHBand="0" w:noVBand="1"/>
        </w:tblPrEx>
        <w:trPr>
          <w:jc w:val="center"/>
        </w:trPr>
        <w:tc>
          <w:tcPr>
            <w:tcW w:w="1701" w:type="dxa"/>
          </w:tcPr>
          <w:p w14:paraId="57AEB020" w14:textId="77777777" w:rsidR="00FF64C1" w:rsidRPr="00B71987" w:rsidRDefault="00FF64C1" w:rsidP="002B62C5">
            <w:pPr>
              <w:pStyle w:val="TAC"/>
              <w:rPr>
                <w:rFonts w:eastAsia="Malgun Gothic"/>
                <w:lang w:eastAsia="ko-KR"/>
              </w:rPr>
            </w:pPr>
            <w:r w:rsidRPr="00B71987">
              <w:rPr>
                <w:rFonts w:eastAsia="Malgun Gothic"/>
                <w:lang w:eastAsia="ko-KR"/>
              </w:rPr>
              <w:t>230</w:t>
            </w:r>
          </w:p>
        </w:tc>
        <w:tc>
          <w:tcPr>
            <w:tcW w:w="1701" w:type="dxa"/>
          </w:tcPr>
          <w:p w14:paraId="63A798D5" w14:textId="77777777" w:rsidR="00FF64C1" w:rsidRPr="00B71987" w:rsidRDefault="00FF64C1" w:rsidP="002B62C5">
            <w:pPr>
              <w:pStyle w:val="TAC"/>
              <w:rPr>
                <w:rFonts w:eastAsia="Malgun Gothic"/>
                <w:lang w:eastAsia="ko-KR"/>
              </w:rPr>
            </w:pPr>
            <w:r w:rsidRPr="00B71987">
              <w:rPr>
                <w:rFonts w:eastAsia="Malgun Gothic"/>
                <w:lang w:eastAsia="ko-KR"/>
              </w:rPr>
              <w:t>294</w:t>
            </w:r>
          </w:p>
        </w:tc>
        <w:tc>
          <w:tcPr>
            <w:tcW w:w="3969" w:type="dxa"/>
          </w:tcPr>
          <w:p w14:paraId="2F9F2215" w14:textId="77777777" w:rsidR="00FF64C1" w:rsidRPr="00B71987" w:rsidRDefault="00FF64C1" w:rsidP="002B62C5">
            <w:pPr>
              <w:pStyle w:val="TAL"/>
            </w:pPr>
            <w:r w:rsidRPr="00B71987">
              <w:rPr>
                <w:lang w:eastAsia="ko-KR"/>
              </w:rPr>
              <w:t xml:space="preserve">Differential </w:t>
            </w:r>
            <w:proofErr w:type="spellStart"/>
            <w:r w:rsidRPr="00B71987">
              <w:rPr>
                <w:lang w:eastAsia="ko-KR"/>
              </w:rPr>
              <w:t>Koffset</w:t>
            </w:r>
            <w:proofErr w:type="spellEnd"/>
          </w:p>
        </w:tc>
      </w:tr>
      <w:tr w:rsidR="00FF64C1" w:rsidRPr="00B71987" w14:paraId="2E1A17D2" w14:textId="77777777" w:rsidTr="002B62C5">
        <w:tblPrEx>
          <w:tblLook w:val="04A0" w:firstRow="1" w:lastRow="0" w:firstColumn="1" w:lastColumn="0" w:noHBand="0" w:noVBand="1"/>
        </w:tblPrEx>
        <w:trPr>
          <w:jc w:val="center"/>
        </w:trPr>
        <w:tc>
          <w:tcPr>
            <w:tcW w:w="1701" w:type="dxa"/>
          </w:tcPr>
          <w:p w14:paraId="0EB7380D" w14:textId="77777777" w:rsidR="00FF64C1" w:rsidRPr="00B71987" w:rsidRDefault="00FF64C1" w:rsidP="002B62C5">
            <w:pPr>
              <w:pStyle w:val="TAC"/>
              <w:rPr>
                <w:lang w:eastAsia="zh-CN"/>
              </w:rPr>
            </w:pPr>
            <w:r w:rsidRPr="00B71987">
              <w:rPr>
                <w:lang w:eastAsia="zh-CN"/>
              </w:rPr>
              <w:t>231</w:t>
            </w:r>
          </w:p>
        </w:tc>
        <w:tc>
          <w:tcPr>
            <w:tcW w:w="1701" w:type="dxa"/>
          </w:tcPr>
          <w:p w14:paraId="25EE1175" w14:textId="77777777" w:rsidR="00FF64C1" w:rsidRPr="00B71987" w:rsidRDefault="00FF64C1" w:rsidP="002B62C5">
            <w:pPr>
              <w:pStyle w:val="TAC"/>
              <w:rPr>
                <w:lang w:eastAsia="zh-CN"/>
              </w:rPr>
            </w:pPr>
            <w:r w:rsidRPr="00B71987">
              <w:rPr>
                <w:lang w:eastAsia="zh-CN"/>
              </w:rPr>
              <w:t>295</w:t>
            </w:r>
          </w:p>
        </w:tc>
        <w:tc>
          <w:tcPr>
            <w:tcW w:w="3969" w:type="dxa"/>
          </w:tcPr>
          <w:p w14:paraId="39207AF7" w14:textId="77777777" w:rsidR="00FF64C1" w:rsidRPr="00B71987" w:rsidRDefault="00FF64C1" w:rsidP="002B62C5">
            <w:pPr>
              <w:pStyle w:val="TAL"/>
            </w:pPr>
            <w:r w:rsidRPr="00B71987">
              <w:t>Enhanced</w:t>
            </w:r>
            <w:r w:rsidRPr="00B71987">
              <w:rPr>
                <w:noProof/>
                <w:lang w:eastAsia="ko-KR"/>
              </w:rPr>
              <w:t xml:space="preserve"> SCell Activation/Deactivation MAC CE </w:t>
            </w:r>
            <w:r w:rsidRPr="00B71987">
              <w:rPr>
                <w:lang w:eastAsia="ko-KR"/>
              </w:rPr>
              <w:t>with one octet C</w:t>
            </w:r>
            <w:r w:rsidRPr="00B71987">
              <w:rPr>
                <w:vertAlign w:val="subscript"/>
                <w:lang w:eastAsia="ko-KR"/>
              </w:rPr>
              <w:t>i</w:t>
            </w:r>
            <w:r w:rsidRPr="00B71987">
              <w:rPr>
                <w:lang w:eastAsia="ko-KR"/>
              </w:rPr>
              <w:t xml:space="preserve"> field</w:t>
            </w:r>
          </w:p>
        </w:tc>
      </w:tr>
      <w:tr w:rsidR="00FF64C1" w:rsidRPr="00B71987" w14:paraId="02EE32ED" w14:textId="77777777" w:rsidTr="002B62C5">
        <w:tblPrEx>
          <w:tblLook w:val="04A0" w:firstRow="1" w:lastRow="0" w:firstColumn="1" w:lastColumn="0" w:noHBand="0" w:noVBand="1"/>
        </w:tblPrEx>
        <w:trPr>
          <w:jc w:val="center"/>
        </w:trPr>
        <w:tc>
          <w:tcPr>
            <w:tcW w:w="1701" w:type="dxa"/>
          </w:tcPr>
          <w:p w14:paraId="3A108EB5" w14:textId="77777777" w:rsidR="00FF64C1" w:rsidRPr="00B71987" w:rsidRDefault="00FF64C1" w:rsidP="002B62C5">
            <w:pPr>
              <w:pStyle w:val="TAC"/>
              <w:rPr>
                <w:lang w:eastAsia="zh-CN"/>
              </w:rPr>
            </w:pPr>
            <w:r w:rsidRPr="00B71987">
              <w:rPr>
                <w:lang w:eastAsia="zh-CN"/>
              </w:rPr>
              <w:t>232</w:t>
            </w:r>
          </w:p>
        </w:tc>
        <w:tc>
          <w:tcPr>
            <w:tcW w:w="1701" w:type="dxa"/>
          </w:tcPr>
          <w:p w14:paraId="283F912B" w14:textId="77777777" w:rsidR="00FF64C1" w:rsidRPr="00B71987" w:rsidRDefault="00FF64C1" w:rsidP="002B62C5">
            <w:pPr>
              <w:pStyle w:val="TAC"/>
              <w:rPr>
                <w:lang w:eastAsia="zh-CN"/>
              </w:rPr>
            </w:pPr>
            <w:r w:rsidRPr="00B71987">
              <w:rPr>
                <w:lang w:eastAsia="zh-CN"/>
              </w:rPr>
              <w:t>296</w:t>
            </w:r>
          </w:p>
        </w:tc>
        <w:tc>
          <w:tcPr>
            <w:tcW w:w="3969" w:type="dxa"/>
          </w:tcPr>
          <w:p w14:paraId="29B0E92D" w14:textId="77777777" w:rsidR="00FF64C1" w:rsidRPr="00B71987" w:rsidRDefault="00FF64C1" w:rsidP="002B62C5">
            <w:pPr>
              <w:pStyle w:val="TAL"/>
            </w:pPr>
            <w:r w:rsidRPr="00B71987">
              <w:t>Enhanced</w:t>
            </w:r>
            <w:r w:rsidRPr="00B71987">
              <w:rPr>
                <w:noProof/>
                <w:lang w:eastAsia="ko-KR"/>
              </w:rPr>
              <w:t xml:space="preserve"> SCell Activation/Deactivation MAC CE </w:t>
            </w:r>
            <w:r w:rsidRPr="00B71987">
              <w:rPr>
                <w:lang w:eastAsia="ko-KR"/>
              </w:rPr>
              <w:t>with four octet C</w:t>
            </w:r>
            <w:r w:rsidRPr="00B71987">
              <w:rPr>
                <w:vertAlign w:val="subscript"/>
                <w:lang w:eastAsia="ko-KR"/>
              </w:rPr>
              <w:t>i</w:t>
            </w:r>
            <w:r w:rsidRPr="00B71987">
              <w:rPr>
                <w:lang w:eastAsia="ko-KR"/>
              </w:rPr>
              <w:t xml:space="preserve"> field</w:t>
            </w:r>
            <w:r w:rsidRPr="00B71987">
              <w:t xml:space="preserve"> </w:t>
            </w:r>
          </w:p>
        </w:tc>
      </w:tr>
      <w:tr w:rsidR="00FF64C1" w:rsidRPr="00B71987" w14:paraId="14D16DA9" w14:textId="77777777" w:rsidTr="002B62C5">
        <w:tblPrEx>
          <w:tblLook w:val="04A0" w:firstRow="1" w:lastRow="0" w:firstColumn="1" w:lastColumn="0" w:noHBand="0" w:noVBand="1"/>
        </w:tblPrEx>
        <w:trPr>
          <w:jc w:val="center"/>
        </w:trPr>
        <w:tc>
          <w:tcPr>
            <w:tcW w:w="1701" w:type="dxa"/>
          </w:tcPr>
          <w:p w14:paraId="07245DD5" w14:textId="77777777" w:rsidR="00FF64C1" w:rsidRPr="00B71987" w:rsidRDefault="00FF64C1" w:rsidP="002B62C5">
            <w:pPr>
              <w:pStyle w:val="TAC"/>
              <w:rPr>
                <w:rFonts w:eastAsia="Malgun Gothic"/>
                <w:lang w:eastAsia="ko-KR"/>
              </w:rPr>
            </w:pPr>
            <w:r w:rsidRPr="00B71987">
              <w:rPr>
                <w:rFonts w:eastAsia="Malgun Gothic"/>
                <w:lang w:eastAsia="ko-KR"/>
              </w:rPr>
              <w:t>233</w:t>
            </w:r>
          </w:p>
        </w:tc>
        <w:tc>
          <w:tcPr>
            <w:tcW w:w="1701" w:type="dxa"/>
          </w:tcPr>
          <w:p w14:paraId="19305C8C" w14:textId="77777777" w:rsidR="00FF64C1" w:rsidRPr="00B71987" w:rsidRDefault="00FF64C1" w:rsidP="002B62C5">
            <w:pPr>
              <w:pStyle w:val="TAC"/>
              <w:rPr>
                <w:rFonts w:eastAsia="Malgun Gothic"/>
                <w:lang w:eastAsia="ko-KR"/>
              </w:rPr>
            </w:pPr>
            <w:r w:rsidRPr="00B71987">
              <w:rPr>
                <w:rFonts w:eastAsia="Malgun Gothic"/>
                <w:lang w:eastAsia="ko-KR"/>
              </w:rPr>
              <w:t>297</w:t>
            </w:r>
          </w:p>
        </w:tc>
        <w:tc>
          <w:tcPr>
            <w:tcW w:w="3969" w:type="dxa"/>
          </w:tcPr>
          <w:p w14:paraId="6F5B18C0" w14:textId="77777777" w:rsidR="00FF64C1" w:rsidRPr="00B71987" w:rsidRDefault="00FF64C1" w:rsidP="002B62C5">
            <w:pPr>
              <w:pStyle w:val="TAL"/>
            </w:pPr>
            <w:r w:rsidRPr="00B71987">
              <w:rPr>
                <w:rFonts w:eastAsia="Malgun Gothic"/>
                <w:lang w:eastAsia="ko-KR"/>
              </w:rPr>
              <w:t>Unified TCI States Activation/Deactivation MAC CE</w:t>
            </w:r>
          </w:p>
        </w:tc>
      </w:tr>
      <w:tr w:rsidR="00FF64C1" w:rsidRPr="00B71987" w14:paraId="21887C3F" w14:textId="77777777" w:rsidTr="002B62C5">
        <w:tblPrEx>
          <w:tblLook w:val="04A0" w:firstRow="1" w:lastRow="0" w:firstColumn="1" w:lastColumn="0" w:noHBand="0" w:noVBand="1"/>
        </w:tblPrEx>
        <w:trPr>
          <w:jc w:val="center"/>
        </w:trPr>
        <w:tc>
          <w:tcPr>
            <w:tcW w:w="1701" w:type="dxa"/>
          </w:tcPr>
          <w:p w14:paraId="4168977B" w14:textId="77777777" w:rsidR="00FF64C1" w:rsidRPr="00B71987" w:rsidRDefault="00FF64C1" w:rsidP="002B62C5">
            <w:pPr>
              <w:pStyle w:val="TAC"/>
              <w:rPr>
                <w:rFonts w:eastAsia="Malgun Gothic"/>
                <w:lang w:eastAsia="ko-KR"/>
              </w:rPr>
            </w:pPr>
            <w:r w:rsidRPr="00B71987">
              <w:rPr>
                <w:rFonts w:eastAsia="Malgun Gothic"/>
                <w:lang w:eastAsia="ko-KR"/>
              </w:rPr>
              <w:t>234</w:t>
            </w:r>
          </w:p>
        </w:tc>
        <w:tc>
          <w:tcPr>
            <w:tcW w:w="1701" w:type="dxa"/>
          </w:tcPr>
          <w:p w14:paraId="64880E2B" w14:textId="77777777" w:rsidR="00FF64C1" w:rsidRPr="00B71987" w:rsidRDefault="00FF64C1" w:rsidP="002B62C5">
            <w:pPr>
              <w:pStyle w:val="TAC"/>
              <w:rPr>
                <w:rFonts w:eastAsia="Malgun Gothic"/>
                <w:lang w:eastAsia="ko-KR"/>
              </w:rPr>
            </w:pPr>
            <w:r w:rsidRPr="00B71987">
              <w:rPr>
                <w:rFonts w:eastAsia="Malgun Gothic"/>
                <w:lang w:eastAsia="ko-KR"/>
              </w:rPr>
              <w:t>298</w:t>
            </w:r>
          </w:p>
        </w:tc>
        <w:tc>
          <w:tcPr>
            <w:tcW w:w="3969" w:type="dxa"/>
          </w:tcPr>
          <w:p w14:paraId="52946235" w14:textId="77777777" w:rsidR="00FF64C1" w:rsidRPr="00B71987" w:rsidRDefault="00FF64C1" w:rsidP="002B62C5">
            <w:pPr>
              <w:pStyle w:val="TAL"/>
            </w:pPr>
            <w:r w:rsidRPr="00B71987">
              <w:rPr>
                <w:rFonts w:eastAsia="Malgun Gothic"/>
                <w:lang w:eastAsia="ko-KR"/>
              </w:rPr>
              <w:t xml:space="preserve">PUCCH Power Control Set Update for </w:t>
            </w:r>
            <w:r w:rsidRPr="00B71987">
              <w:t>multiple TRP PUCCH repetition</w:t>
            </w:r>
            <w:r w:rsidRPr="00B71987">
              <w:rPr>
                <w:rFonts w:eastAsia="Malgun Gothic"/>
                <w:lang w:eastAsia="ko-KR"/>
              </w:rPr>
              <w:t xml:space="preserve"> MAC CE</w:t>
            </w:r>
          </w:p>
        </w:tc>
      </w:tr>
      <w:tr w:rsidR="00FF64C1" w:rsidRPr="00B71987" w14:paraId="507F7450" w14:textId="77777777" w:rsidTr="002B62C5">
        <w:tblPrEx>
          <w:tblLook w:val="04A0" w:firstRow="1" w:lastRow="0" w:firstColumn="1" w:lastColumn="0" w:noHBand="0" w:noVBand="1"/>
        </w:tblPrEx>
        <w:trPr>
          <w:jc w:val="center"/>
        </w:trPr>
        <w:tc>
          <w:tcPr>
            <w:tcW w:w="1701" w:type="dxa"/>
          </w:tcPr>
          <w:p w14:paraId="0C13536F" w14:textId="77777777" w:rsidR="00FF64C1" w:rsidRPr="00B71987" w:rsidRDefault="00FF64C1" w:rsidP="002B62C5">
            <w:pPr>
              <w:pStyle w:val="TAC"/>
              <w:rPr>
                <w:rFonts w:eastAsia="Malgun Gothic"/>
                <w:lang w:eastAsia="ko-KR"/>
              </w:rPr>
            </w:pPr>
            <w:r w:rsidRPr="00B71987">
              <w:rPr>
                <w:rFonts w:eastAsia="Malgun Gothic"/>
                <w:lang w:eastAsia="ko-KR"/>
              </w:rPr>
              <w:t>235</w:t>
            </w:r>
          </w:p>
        </w:tc>
        <w:tc>
          <w:tcPr>
            <w:tcW w:w="1701" w:type="dxa"/>
          </w:tcPr>
          <w:p w14:paraId="5C7474EE" w14:textId="77777777" w:rsidR="00FF64C1" w:rsidRPr="00B71987" w:rsidRDefault="00FF64C1" w:rsidP="002B62C5">
            <w:pPr>
              <w:pStyle w:val="TAC"/>
              <w:rPr>
                <w:rFonts w:eastAsia="Malgun Gothic"/>
                <w:lang w:eastAsia="ko-KR"/>
              </w:rPr>
            </w:pPr>
            <w:r w:rsidRPr="00B71987">
              <w:rPr>
                <w:rFonts w:eastAsia="Malgun Gothic"/>
                <w:lang w:eastAsia="ko-KR"/>
              </w:rPr>
              <w:t>299</w:t>
            </w:r>
          </w:p>
        </w:tc>
        <w:tc>
          <w:tcPr>
            <w:tcW w:w="3969" w:type="dxa"/>
          </w:tcPr>
          <w:p w14:paraId="7AB6C3B8" w14:textId="77777777" w:rsidR="00FF64C1" w:rsidRPr="00B71987" w:rsidRDefault="00FF64C1" w:rsidP="002B62C5">
            <w:pPr>
              <w:pStyle w:val="TAL"/>
            </w:pPr>
            <w:r w:rsidRPr="00B71987">
              <w:rPr>
                <w:lang w:eastAsia="ko-KR"/>
              </w:rPr>
              <w:t xml:space="preserve">PUCCH spatial relation Activation/Deactivation </w:t>
            </w:r>
            <w:r w:rsidRPr="00B71987">
              <w:t xml:space="preserve">for multiple TRP PUCCH repetition </w:t>
            </w:r>
            <w:r w:rsidRPr="00B71987">
              <w:rPr>
                <w:lang w:eastAsia="ko-KR"/>
              </w:rPr>
              <w:t>MAC CE</w:t>
            </w:r>
          </w:p>
        </w:tc>
      </w:tr>
      <w:tr w:rsidR="00FF64C1" w:rsidRPr="00B71987" w14:paraId="0F97F820" w14:textId="77777777" w:rsidTr="002B62C5">
        <w:tblPrEx>
          <w:tblLook w:val="04A0" w:firstRow="1" w:lastRow="0" w:firstColumn="1" w:lastColumn="0" w:noHBand="0" w:noVBand="1"/>
        </w:tblPrEx>
        <w:trPr>
          <w:jc w:val="center"/>
        </w:trPr>
        <w:tc>
          <w:tcPr>
            <w:tcW w:w="1701" w:type="dxa"/>
          </w:tcPr>
          <w:p w14:paraId="449DEE50" w14:textId="77777777" w:rsidR="00FF64C1" w:rsidRPr="00B71987" w:rsidRDefault="00FF64C1" w:rsidP="002B62C5">
            <w:pPr>
              <w:pStyle w:val="TAC"/>
              <w:rPr>
                <w:rFonts w:eastAsia="Malgun Gothic"/>
                <w:lang w:eastAsia="ko-KR"/>
              </w:rPr>
            </w:pPr>
            <w:r w:rsidRPr="00B71987">
              <w:rPr>
                <w:rFonts w:eastAsia="Malgun Gothic"/>
                <w:lang w:eastAsia="ko-KR"/>
              </w:rPr>
              <w:t>236</w:t>
            </w:r>
          </w:p>
        </w:tc>
        <w:tc>
          <w:tcPr>
            <w:tcW w:w="1701" w:type="dxa"/>
          </w:tcPr>
          <w:p w14:paraId="79CC5750" w14:textId="77777777" w:rsidR="00FF64C1" w:rsidRPr="00B71987" w:rsidRDefault="00FF64C1" w:rsidP="002B62C5">
            <w:pPr>
              <w:pStyle w:val="TAC"/>
              <w:rPr>
                <w:rFonts w:eastAsia="Malgun Gothic"/>
                <w:lang w:eastAsia="ko-KR"/>
              </w:rPr>
            </w:pPr>
            <w:r w:rsidRPr="00B71987">
              <w:rPr>
                <w:rFonts w:eastAsia="Malgun Gothic"/>
                <w:lang w:eastAsia="ko-KR"/>
              </w:rPr>
              <w:t>300</w:t>
            </w:r>
          </w:p>
        </w:tc>
        <w:tc>
          <w:tcPr>
            <w:tcW w:w="3969" w:type="dxa"/>
          </w:tcPr>
          <w:p w14:paraId="2F3E999D" w14:textId="77777777" w:rsidR="00FF64C1" w:rsidRPr="00B71987" w:rsidRDefault="00FF64C1" w:rsidP="002B62C5">
            <w:pPr>
              <w:pStyle w:val="TAL"/>
            </w:pPr>
            <w:r w:rsidRPr="00B71987">
              <w:t>Enhanced TCI States Indication for UE-specific PDCCH</w:t>
            </w:r>
          </w:p>
        </w:tc>
      </w:tr>
      <w:tr w:rsidR="00FF64C1" w:rsidRPr="00B71987" w14:paraId="722A67A4" w14:textId="77777777" w:rsidTr="002B62C5">
        <w:tblPrEx>
          <w:tblLook w:val="04A0" w:firstRow="1" w:lastRow="0" w:firstColumn="1" w:lastColumn="0" w:noHBand="0" w:noVBand="1"/>
        </w:tblPrEx>
        <w:trPr>
          <w:jc w:val="center"/>
        </w:trPr>
        <w:tc>
          <w:tcPr>
            <w:tcW w:w="1701" w:type="dxa"/>
          </w:tcPr>
          <w:p w14:paraId="5416A02B" w14:textId="77777777" w:rsidR="00FF64C1" w:rsidRPr="00B71987" w:rsidRDefault="00FF64C1" w:rsidP="002B62C5">
            <w:pPr>
              <w:pStyle w:val="TAC"/>
              <w:rPr>
                <w:rFonts w:eastAsia="Malgun Gothic"/>
                <w:lang w:eastAsia="ko-KR"/>
              </w:rPr>
            </w:pPr>
            <w:r w:rsidRPr="00B71987">
              <w:rPr>
                <w:lang w:eastAsia="ko-KR"/>
              </w:rPr>
              <w:t>237</w:t>
            </w:r>
          </w:p>
        </w:tc>
        <w:tc>
          <w:tcPr>
            <w:tcW w:w="1701" w:type="dxa"/>
          </w:tcPr>
          <w:p w14:paraId="030B6279" w14:textId="77777777" w:rsidR="00FF64C1" w:rsidRPr="00B71987" w:rsidRDefault="00FF64C1" w:rsidP="002B62C5">
            <w:pPr>
              <w:pStyle w:val="TAC"/>
              <w:rPr>
                <w:rFonts w:eastAsia="Malgun Gothic"/>
                <w:lang w:eastAsia="ko-KR"/>
              </w:rPr>
            </w:pPr>
            <w:r w:rsidRPr="00B71987">
              <w:rPr>
                <w:lang w:eastAsia="ko-KR"/>
              </w:rPr>
              <w:t>301</w:t>
            </w:r>
          </w:p>
        </w:tc>
        <w:tc>
          <w:tcPr>
            <w:tcW w:w="3969" w:type="dxa"/>
          </w:tcPr>
          <w:p w14:paraId="66CD6F0E" w14:textId="77777777" w:rsidR="00FF64C1" w:rsidRPr="00B71987" w:rsidRDefault="00FF64C1" w:rsidP="002B62C5">
            <w:pPr>
              <w:pStyle w:val="TAL"/>
            </w:pPr>
            <w:r w:rsidRPr="00B71987">
              <w:rPr>
                <w:lang w:eastAsia="zh-CN"/>
              </w:rPr>
              <w:t>Positioning Measurement Gap Activation/Deactivation Command</w:t>
            </w:r>
          </w:p>
        </w:tc>
      </w:tr>
      <w:tr w:rsidR="00FF64C1" w:rsidRPr="00B71987" w14:paraId="4C9EEC60" w14:textId="77777777" w:rsidTr="002B62C5">
        <w:tblPrEx>
          <w:tblLook w:val="04A0" w:firstRow="1" w:lastRow="0" w:firstColumn="1" w:lastColumn="0" w:noHBand="0" w:noVBand="1"/>
        </w:tblPrEx>
        <w:trPr>
          <w:jc w:val="center"/>
        </w:trPr>
        <w:tc>
          <w:tcPr>
            <w:tcW w:w="1701" w:type="dxa"/>
          </w:tcPr>
          <w:p w14:paraId="5FD70393" w14:textId="77777777" w:rsidR="00FF64C1" w:rsidRPr="00B71987" w:rsidRDefault="00FF64C1" w:rsidP="002B62C5">
            <w:pPr>
              <w:pStyle w:val="TAC"/>
              <w:rPr>
                <w:rFonts w:eastAsia="Malgun Gothic"/>
                <w:lang w:eastAsia="ko-KR"/>
              </w:rPr>
            </w:pPr>
            <w:r w:rsidRPr="00B71987">
              <w:rPr>
                <w:lang w:eastAsia="ko-KR"/>
              </w:rPr>
              <w:t>238</w:t>
            </w:r>
          </w:p>
        </w:tc>
        <w:tc>
          <w:tcPr>
            <w:tcW w:w="1701" w:type="dxa"/>
          </w:tcPr>
          <w:p w14:paraId="56B10820" w14:textId="77777777" w:rsidR="00FF64C1" w:rsidRPr="00B71987" w:rsidRDefault="00FF64C1" w:rsidP="002B62C5">
            <w:pPr>
              <w:pStyle w:val="TAC"/>
              <w:rPr>
                <w:rFonts w:eastAsia="Malgun Gothic"/>
                <w:lang w:eastAsia="ko-KR"/>
              </w:rPr>
            </w:pPr>
            <w:r w:rsidRPr="00B71987">
              <w:rPr>
                <w:lang w:eastAsia="ko-KR"/>
              </w:rPr>
              <w:t>302</w:t>
            </w:r>
          </w:p>
        </w:tc>
        <w:tc>
          <w:tcPr>
            <w:tcW w:w="3969" w:type="dxa"/>
          </w:tcPr>
          <w:p w14:paraId="609198C7" w14:textId="77777777" w:rsidR="00FF64C1" w:rsidRPr="00B71987" w:rsidRDefault="00FF64C1" w:rsidP="002B62C5">
            <w:pPr>
              <w:pStyle w:val="TAL"/>
            </w:pPr>
            <w:r w:rsidRPr="00B71987">
              <w:rPr>
                <w:lang w:eastAsia="zh-CN"/>
              </w:rPr>
              <w:t>PPW Activation/Deactivation Command</w:t>
            </w:r>
          </w:p>
        </w:tc>
      </w:tr>
      <w:tr w:rsidR="00FF64C1" w:rsidRPr="00B71987" w14:paraId="3A32C70C" w14:textId="77777777" w:rsidTr="002B62C5">
        <w:tblPrEx>
          <w:tblLook w:val="04A0" w:firstRow="1" w:lastRow="0" w:firstColumn="1" w:lastColumn="0" w:noHBand="0" w:noVBand="1"/>
        </w:tblPrEx>
        <w:trPr>
          <w:jc w:val="center"/>
        </w:trPr>
        <w:tc>
          <w:tcPr>
            <w:tcW w:w="1701" w:type="dxa"/>
          </w:tcPr>
          <w:p w14:paraId="07DEEFCD" w14:textId="77777777" w:rsidR="00FF64C1" w:rsidRPr="00B71987" w:rsidRDefault="00FF64C1" w:rsidP="002B62C5">
            <w:pPr>
              <w:pStyle w:val="TAC"/>
              <w:rPr>
                <w:rFonts w:eastAsia="Malgun Gothic"/>
                <w:lang w:eastAsia="ko-KR"/>
              </w:rPr>
            </w:pPr>
            <w:r w:rsidRPr="00B71987">
              <w:rPr>
                <w:rFonts w:eastAsia="Malgun Gothic"/>
                <w:lang w:eastAsia="ko-KR"/>
              </w:rPr>
              <w:t>239</w:t>
            </w:r>
          </w:p>
        </w:tc>
        <w:tc>
          <w:tcPr>
            <w:tcW w:w="1701" w:type="dxa"/>
          </w:tcPr>
          <w:p w14:paraId="0EA2458C" w14:textId="77777777" w:rsidR="00FF64C1" w:rsidRPr="00B71987" w:rsidRDefault="00FF64C1" w:rsidP="002B62C5">
            <w:pPr>
              <w:pStyle w:val="TAC"/>
              <w:rPr>
                <w:rFonts w:eastAsia="Malgun Gothic"/>
                <w:lang w:eastAsia="ko-KR"/>
              </w:rPr>
            </w:pPr>
            <w:r w:rsidRPr="00B71987">
              <w:rPr>
                <w:rFonts w:eastAsia="Malgun Gothic"/>
                <w:lang w:eastAsia="ko-KR"/>
              </w:rPr>
              <w:t>303</w:t>
            </w:r>
          </w:p>
        </w:tc>
        <w:tc>
          <w:tcPr>
            <w:tcW w:w="3969" w:type="dxa"/>
          </w:tcPr>
          <w:p w14:paraId="0252B693" w14:textId="77777777" w:rsidR="00FF64C1" w:rsidRPr="00B71987" w:rsidRDefault="00FF64C1" w:rsidP="002B62C5">
            <w:pPr>
              <w:pStyle w:val="TAL"/>
            </w:pPr>
            <w:r w:rsidRPr="00B71987">
              <w:t>DL Tx Power Adjustment</w:t>
            </w:r>
          </w:p>
        </w:tc>
      </w:tr>
      <w:tr w:rsidR="00FF64C1" w:rsidRPr="00B71987" w14:paraId="52A2A800" w14:textId="77777777" w:rsidTr="002B62C5">
        <w:tblPrEx>
          <w:tblLook w:val="04A0" w:firstRow="1" w:lastRow="0" w:firstColumn="1" w:lastColumn="0" w:noHBand="0" w:noVBand="1"/>
        </w:tblPrEx>
        <w:trPr>
          <w:jc w:val="center"/>
        </w:trPr>
        <w:tc>
          <w:tcPr>
            <w:tcW w:w="1701" w:type="dxa"/>
          </w:tcPr>
          <w:p w14:paraId="490AE031" w14:textId="77777777" w:rsidR="00FF64C1" w:rsidRPr="00B71987" w:rsidRDefault="00FF64C1" w:rsidP="002B62C5">
            <w:pPr>
              <w:pStyle w:val="TAC"/>
              <w:rPr>
                <w:rFonts w:eastAsia="Malgun Gothic"/>
                <w:lang w:eastAsia="ko-KR"/>
              </w:rPr>
            </w:pPr>
            <w:r w:rsidRPr="00B71987">
              <w:rPr>
                <w:rFonts w:eastAsia="Malgun Gothic"/>
                <w:lang w:eastAsia="ko-KR"/>
              </w:rPr>
              <w:t>240</w:t>
            </w:r>
          </w:p>
        </w:tc>
        <w:tc>
          <w:tcPr>
            <w:tcW w:w="1701" w:type="dxa"/>
          </w:tcPr>
          <w:p w14:paraId="4147978F" w14:textId="77777777" w:rsidR="00FF64C1" w:rsidRPr="00B71987" w:rsidRDefault="00FF64C1" w:rsidP="002B62C5">
            <w:pPr>
              <w:pStyle w:val="TAC"/>
              <w:rPr>
                <w:rFonts w:eastAsia="Malgun Gothic"/>
                <w:lang w:eastAsia="ko-KR"/>
              </w:rPr>
            </w:pPr>
            <w:r w:rsidRPr="00B71987">
              <w:rPr>
                <w:rFonts w:eastAsia="Malgun Gothic"/>
                <w:lang w:eastAsia="ko-KR"/>
              </w:rPr>
              <w:t>304</w:t>
            </w:r>
          </w:p>
        </w:tc>
        <w:tc>
          <w:tcPr>
            <w:tcW w:w="3969" w:type="dxa"/>
          </w:tcPr>
          <w:p w14:paraId="728E2808" w14:textId="77777777" w:rsidR="00FF64C1" w:rsidRPr="00B71987" w:rsidRDefault="00FF64C1" w:rsidP="002B62C5">
            <w:pPr>
              <w:pStyle w:val="TAL"/>
            </w:pPr>
            <w:r w:rsidRPr="00B71987">
              <w:t>Timing Case Indication</w:t>
            </w:r>
          </w:p>
        </w:tc>
      </w:tr>
      <w:tr w:rsidR="00FF64C1" w:rsidRPr="00B71987" w14:paraId="07C0CD78" w14:textId="77777777" w:rsidTr="002B62C5">
        <w:tblPrEx>
          <w:tblLook w:val="04A0" w:firstRow="1" w:lastRow="0" w:firstColumn="1" w:lastColumn="0" w:noHBand="0" w:noVBand="1"/>
        </w:tblPrEx>
        <w:trPr>
          <w:jc w:val="center"/>
        </w:trPr>
        <w:tc>
          <w:tcPr>
            <w:tcW w:w="1701" w:type="dxa"/>
          </w:tcPr>
          <w:p w14:paraId="4513F3D2" w14:textId="77777777" w:rsidR="00FF64C1" w:rsidRPr="00B71987" w:rsidRDefault="00FF64C1" w:rsidP="002B62C5">
            <w:pPr>
              <w:pStyle w:val="TAC"/>
              <w:rPr>
                <w:rFonts w:eastAsia="Malgun Gothic"/>
                <w:lang w:eastAsia="ko-KR"/>
              </w:rPr>
            </w:pPr>
            <w:r w:rsidRPr="00B71987">
              <w:rPr>
                <w:rFonts w:eastAsia="Malgun Gothic"/>
                <w:lang w:eastAsia="ko-KR"/>
              </w:rPr>
              <w:t>241</w:t>
            </w:r>
          </w:p>
        </w:tc>
        <w:tc>
          <w:tcPr>
            <w:tcW w:w="1701" w:type="dxa"/>
          </w:tcPr>
          <w:p w14:paraId="297DA7BE" w14:textId="77777777" w:rsidR="00FF64C1" w:rsidRPr="00B71987" w:rsidRDefault="00FF64C1" w:rsidP="002B62C5">
            <w:pPr>
              <w:pStyle w:val="TAC"/>
              <w:rPr>
                <w:rFonts w:eastAsia="Malgun Gothic"/>
                <w:lang w:eastAsia="ko-KR"/>
              </w:rPr>
            </w:pPr>
            <w:r w:rsidRPr="00B71987">
              <w:rPr>
                <w:rFonts w:eastAsia="Malgun Gothic"/>
                <w:lang w:eastAsia="ko-KR"/>
              </w:rPr>
              <w:t>305</w:t>
            </w:r>
          </w:p>
        </w:tc>
        <w:tc>
          <w:tcPr>
            <w:tcW w:w="3969" w:type="dxa"/>
          </w:tcPr>
          <w:p w14:paraId="5498DF71" w14:textId="77777777" w:rsidR="00FF64C1" w:rsidRPr="00B71987" w:rsidRDefault="00FF64C1" w:rsidP="002B62C5">
            <w:pPr>
              <w:pStyle w:val="TAL"/>
            </w:pPr>
            <w:r w:rsidRPr="00B71987">
              <w:t>Child IAB-DU Restricted Beam Indication</w:t>
            </w:r>
          </w:p>
        </w:tc>
      </w:tr>
      <w:tr w:rsidR="00FF64C1" w:rsidRPr="00B71987" w14:paraId="60752A96" w14:textId="77777777" w:rsidTr="002B62C5">
        <w:tblPrEx>
          <w:tblLook w:val="04A0" w:firstRow="1" w:lastRow="0" w:firstColumn="1" w:lastColumn="0" w:noHBand="0" w:noVBand="1"/>
        </w:tblPrEx>
        <w:trPr>
          <w:jc w:val="center"/>
        </w:trPr>
        <w:tc>
          <w:tcPr>
            <w:tcW w:w="1701" w:type="dxa"/>
          </w:tcPr>
          <w:p w14:paraId="0A9718CA" w14:textId="77777777" w:rsidR="00FF64C1" w:rsidRPr="00B71987" w:rsidRDefault="00FF64C1" w:rsidP="002B62C5">
            <w:pPr>
              <w:pStyle w:val="TAC"/>
              <w:rPr>
                <w:rFonts w:eastAsia="Malgun Gothic"/>
                <w:lang w:eastAsia="ko-KR"/>
              </w:rPr>
            </w:pPr>
            <w:r w:rsidRPr="00B71987">
              <w:rPr>
                <w:rFonts w:eastAsia="Malgun Gothic"/>
                <w:lang w:eastAsia="ko-KR"/>
              </w:rPr>
              <w:t>242</w:t>
            </w:r>
          </w:p>
        </w:tc>
        <w:tc>
          <w:tcPr>
            <w:tcW w:w="1701" w:type="dxa"/>
          </w:tcPr>
          <w:p w14:paraId="619EA697" w14:textId="77777777" w:rsidR="00FF64C1" w:rsidRPr="00B71987" w:rsidRDefault="00FF64C1" w:rsidP="002B62C5">
            <w:pPr>
              <w:pStyle w:val="TAC"/>
              <w:rPr>
                <w:rFonts w:eastAsia="Malgun Gothic"/>
                <w:lang w:eastAsia="ko-KR"/>
              </w:rPr>
            </w:pPr>
            <w:r w:rsidRPr="00B71987">
              <w:rPr>
                <w:rFonts w:eastAsia="Malgun Gothic"/>
                <w:lang w:eastAsia="ko-KR"/>
              </w:rPr>
              <w:t>306</w:t>
            </w:r>
          </w:p>
        </w:tc>
        <w:tc>
          <w:tcPr>
            <w:tcW w:w="3969" w:type="dxa"/>
          </w:tcPr>
          <w:p w14:paraId="1E69EB50" w14:textId="77777777" w:rsidR="00FF64C1" w:rsidRPr="00B71987" w:rsidRDefault="00FF64C1" w:rsidP="002B62C5">
            <w:pPr>
              <w:pStyle w:val="TAL"/>
            </w:pPr>
            <w:r w:rsidRPr="00B71987">
              <w:rPr>
                <w:lang w:eastAsia="ko-KR"/>
              </w:rPr>
              <w:t>Case-7 Timing advance offset</w:t>
            </w:r>
          </w:p>
        </w:tc>
      </w:tr>
      <w:tr w:rsidR="00FF64C1" w:rsidRPr="00B71987" w14:paraId="78363891" w14:textId="77777777" w:rsidTr="002B62C5">
        <w:tblPrEx>
          <w:tblLook w:val="04A0" w:firstRow="1" w:lastRow="0" w:firstColumn="1" w:lastColumn="0" w:noHBand="0" w:noVBand="1"/>
        </w:tblPrEx>
        <w:trPr>
          <w:jc w:val="center"/>
        </w:trPr>
        <w:tc>
          <w:tcPr>
            <w:tcW w:w="1701" w:type="dxa"/>
          </w:tcPr>
          <w:p w14:paraId="09EFA41F" w14:textId="77777777" w:rsidR="00FF64C1" w:rsidRPr="00B71987" w:rsidRDefault="00FF64C1" w:rsidP="002B62C5">
            <w:pPr>
              <w:pStyle w:val="TAC"/>
              <w:rPr>
                <w:rFonts w:eastAsia="Malgun Gothic"/>
                <w:lang w:eastAsia="ko-KR"/>
              </w:rPr>
            </w:pPr>
            <w:r w:rsidRPr="00B71987">
              <w:rPr>
                <w:rFonts w:eastAsia="Malgun Gothic"/>
                <w:lang w:eastAsia="ko-KR"/>
              </w:rPr>
              <w:t>243</w:t>
            </w:r>
          </w:p>
        </w:tc>
        <w:tc>
          <w:tcPr>
            <w:tcW w:w="1701" w:type="dxa"/>
          </w:tcPr>
          <w:p w14:paraId="4977F4C1" w14:textId="77777777" w:rsidR="00FF64C1" w:rsidRPr="00B71987" w:rsidRDefault="00FF64C1" w:rsidP="002B62C5">
            <w:pPr>
              <w:pStyle w:val="TAC"/>
              <w:rPr>
                <w:rFonts w:eastAsia="Malgun Gothic"/>
                <w:lang w:eastAsia="ko-KR"/>
              </w:rPr>
            </w:pPr>
            <w:r w:rsidRPr="00B71987">
              <w:rPr>
                <w:rFonts w:eastAsia="Malgun Gothic"/>
                <w:lang w:eastAsia="ko-KR"/>
              </w:rPr>
              <w:t>307</w:t>
            </w:r>
          </w:p>
        </w:tc>
        <w:tc>
          <w:tcPr>
            <w:tcW w:w="3969" w:type="dxa"/>
          </w:tcPr>
          <w:p w14:paraId="19F5727F" w14:textId="77777777" w:rsidR="00FF64C1" w:rsidRPr="00B71987" w:rsidRDefault="00FF64C1" w:rsidP="002B62C5">
            <w:pPr>
              <w:pStyle w:val="TAL"/>
            </w:pPr>
            <w:r w:rsidRPr="00B71987">
              <w:rPr>
                <w:lang w:eastAsia="ko-KR"/>
              </w:rPr>
              <w:t>Provided Guard Symbols for Case-6 timing</w:t>
            </w:r>
          </w:p>
        </w:tc>
      </w:tr>
      <w:tr w:rsidR="00FF64C1" w:rsidRPr="00B71987" w14:paraId="4306711F" w14:textId="77777777" w:rsidTr="002B62C5">
        <w:tblPrEx>
          <w:tblLook w:val="04A0" w:firstRow="1" w:lastRow="0" w:firstColumn="1" w:lastColumn="0" w:noHBand="0" w:noVBand="1"/>
        </w:tblPrEx>
        <w:trPr>
          <w:jc w:val="center"/>
        </w:trPr>
        <w:tc>
          <w:tcPr>
            <w:tcW w:w="1701" w:type="dxa"/>
          </w:tcPr>
          <w:p w14:paraId="532508FD" w14:textId="77777777" w:rsidR="00FF64C1" w:rsidRPr="00B71987" w:rsidRDefault="00FF64C1" w:rsidP="002B62C5">
            <w:pPr>
              <w:pStyle w:val="TAC"/>
              <w:rPr>
                <w:rFonts w:eastAsia="Malgun Gothic"/>
                <w:lang w:eastAsia="ko-KR"/>
              </w:rPr>
            </w:pPr>
            <w:r w:rsidRPr="00B71987">
              <w:rPr>
                <w:rFonts w:eastAsia="Malgun Gothic"/>
                <w:lang w:eastAsia="ko-KR"/>
              </w:rPr>
              <w:t>244</w:t>
            </w:r>
          </w:p>
        </w:tc>
        <w:tc>
          <w:tcPr>
            <w:tcW w:w="1701" w:type="dxa"/>
          </w:tcPr>
          <w:p w14:paraId="4ED6A48E" w14:textId="77777777" w:rsidR="00FF64C1" w:rsidRPr="00B71987" w:rsidRDefault="00FF64C1" w:rsidP="002B62C5">
            <w:pPr>
              <w:pStyle w:val="TAC"/>
              <w:rPr>
                <w:rFonts w:eastAsia="Malgun Gothic"/>
                <w:lang w:eastAsia="ko-KR"/>
              </w:rPr>
            </w:pPr>
            <w:r w:rsidRPr="00B71987">
              <w:rPr>
                <w:rFonts w:eastAsia="Malgun Gothic"/>
                <w:lang w:eastAsia="ko-KR"/>
              </w:rPr>
              <w:t>308</w:t>
            </w:r>
          </w:p>
        </w:tc>
        <w:tc>
          <w:tcPr>
            <w:tcW w:w="3969" w:type="dxa"/>
          </w:tcPr>
          <w:p w14:paraId="1B73C2D7" w14:textId="77777777" w:rsidR="00FF64C1" w:rsidRPr="00B71987" w:rsidRDefault="00FF64C1" w:rsidP="002B62C5">
            <w:pPr>
              <w:pStyle w:val="TAL"/>
            </w:pPr>
            <w:r w:rsidRPr="00B71987">
              <w:rPr>
                <w:lang w:eastAsia="ko-KR"/>
              </w:rPr>
              <w:t>Provided Guard Symbols for Case-7 timing</w:t>
            </w:r>
          </w:p>
        </w:tc>
      </w:tr>
      <w:tr w:rsidR="00FF64C1" w:rsidRPr="00B71987" w14:paraId="5D4DBF2B" w14:textId="77777777" w:rsidTr="002B62C5">
        <w:tblPrEx>
          <w:tblLook w:val="04A0" w:firstRow="1" w:lastRow="0" w:firstColumn="1" w:lastColumn="0" w:noHBand="0" w:noVBand="1"/>
        </w:tblPrEx>
        <w:trPr>
          <w:jc w:val="center"/>
        </w:trPr>
        <w:tc>
          <w:tcPr>
            <w:tcW w:w="1701" w:type="dxa"/>
          </w:tcPr>
          <w:p w14:paraId="692E82E2" w14:textId="77777777" w:rsidR="00FF64C1" w:rsidRPr="00B71987" w:rsidRDefault="00FF64C1" w:rsidP="002B62C5">
            <w:pPr>
              <w:pStyle w:val="TAC"/>
              <w:rPr>
                <w:rFonts w:eastAsia="Malgun Gothic"/>
                <w:lang w:eastAsia="ko-KR"/>
              </w:rPr>
            </w:pPr>
            <w:r w:rsidRPr="00B71987">
              <w:rPr>
                <w:rFonts w:eastAsia="Malgun Gothic"/>
                <w:lang w:eastAsia="ko-KR"/>
              </w:rPr>
              <w:t>245</w:t>
            </w:r>
          </w:p>
        </w:tc>
        <w:tc>
          <w:tcPr>
            <w:tcW w:w="1701" w:type="dxa"/>
          </w:tcPr>
          <w:p w14:paraId="38600306" w14:textId="77777777" w:rsidR="00FF64C1" w:rsidRPr="00B71987" w:rsidRDefault="00FF64C1" w:rsidP="002B62C5">
            <w:pPr>
              <w:pStyle w:val="TAC"/>
              <w:rPr>
                <w:rFonts w:eastAsia="Malgun Gothic"/>
                <w:lang w:eastAsia="ko-KR"/>
              </w:rPr>
            </w:pPr>
            <w:r w:rsidRPr="00B71987">
              <w:rPr>
                <w:rFonts w:eastAsia="Malgun Gothic"/>
                <w:lang w:eastAsia="ko-KR"/>
              </w:rPr>
              <w:t>309</w:t>
            </w:r>
          </w:p>
        </w:tc>
        <w:tc>
          <w:tcPr>
            <w:tcW w:w="3969" w:type="dxa"/>
          </w:tcPr>
          <w:p w14:paraId="5660DEBC" w14:textId="77777777" w:rsidR="00FF64C1" w:rsidRPr="00B71987" w:rsidRDefault="00FF64C1" w:rsidP="002B62C5">
            <w:pPr>
              <w:pStyle w:val="TAL"/>
              <w:rPr>
                <w:lang w:eastAsia="ko-KR"/>
              </w:rPr>
            </w:pPr>
            <w:r w:rsidRPr="00B71987">
              <w:t>Serving Cell Set based SRS Spatial Relation Indication</w:t>
            </w:r>
          </w:p>
        </w:tc>
      </w:tr>
      <w:tr w:rsidR="00FF64C1" w:rsidRPr="00B71987" w14:paraId="7E759C25" w14:textId="77777777" w:rsidTr="002B62C5">
        <w:tblPrEx>
          <w:tblLook w:val="04A0" w:firstRow="1" w:lastRow="0" w:firstColumn="1" w:lastColumn="0" w:noHBand="0" w:noVBand="1"/>
        </w:tblPrEx>
        <w:trPr>
          <w:jc w:val="center"/>
        </w:trPr>
        <w:tc>
          <w:tcPr>
            <w:tcW w:w="1701" w:type="dxa"/>
          </w:tcPr>
          <w:p w14:paraId="0AABAB8B" w14:textId="77777777" w:rsidR="00FF64C1" w:rsidRPr="00B71987" w:rsidRDefault="00FF64C1" w:rsidP="002B62C5">
            <w:pPr>
              <w:pStyle w:val="TAC"/>
              <w:rPr>
                <w:rFonts w:eastAsia="Malgun Gothic"/>
                <w:lang w:eastAsia="ko-KR"/>
              </w:rPr>
            </w:pPr>
            <w:r w:rsidRPr="00B71987">
              <w:rPr>
                <w:rFonts w:eastAsia="Malgun Gothic"/>
                <w:lang w:eastAsia="ko-KR"/>
              </w:rPr>
              <w:t>246</w:t>
            </w:r>
          </w:p>
        </w:tc>
        <w:tc>
          <w:tcPr>
            <w:tcW w:w="1701" w:type="dxa"/>
          </w:tcPr>
          <w:p w14:paraId="76E09B94" w14:textId="77777777" w:rsidR="00FF64C1" w:rsidRPr="00B71987" w:rsidRDefault="00FF64C1" w:rsidP="002B62C5">
            <w:pPr>
              <w:pStyle w:val="TAC"/>
              <w:rPr>
                <w:rFonts w:eastAsia="Malgun Gothic"/>
                <w:lang w:eastAsia="ko-KR"/>
              </w:rPr>
            </w:pPr>
            <w:r w:rsidRPr="00B71987">
              <w:rPr>
                <w:rFonts w:eastAsia="Malgun Gothic"/>
                <w:lang w:eastAsia="ko-KR"/>
              </w:rPr>
              <w:t>310</w:t>
            </w:r>
          </w:p>
        </w:tc>
        <w:tc>
          <w:tcPr>
            <w:tcW w:w="3969" w:type="dxa"/>
          </w:tcPr>
          <w:p w14:paraId="21BD83CA" w14:textId="77777777" w:rsidR="00FF64C1" w:rsidRPr="00B71987" w:rsidRDefault="00FF64C1" w:rsidP="002B62C5">
            <w:pPr>
              <w:pStyle w:val="TAL"/>
              <w:rPr>
                <w:lang w:eastAsia="ko-KR"/>
              </w:rPr>
            </w:pPr>
            <w:r w:rsidRPr="00B71987">
              <w:t>PUSCH Pathloss Reference RS Update</w:t>
            </w:r>
          </w:p>
        </w:tc>
      </w:tr>
      <w:tr w:rsidR="00FF64C1" w:rsidRPr="00B71987" w14:paraId="50471D1B" w14:textId="77777777" w:rsidTr="002B62C5">
        <w:tblPrEx>
          <w:tblLook w:val="04A0" w:firstRow="1" w:lastRow="0" w:firstColumn="1" w:lastColumn="0" w:noHBand="0" w:noVBand="1"/>
        </w:tblPrEx>
        <w:trPr>
          <w:jc w:val="center"/>
        </w:trPr>
        <w:tc>
          <w:tcPr>
            <w:tcW w:w="1701" w:type="dxa"/>
          </w:tcPr>
          <w:p w14:paraId="00F42763" w14:textId="77777777" w:rsidR="00FF64C1" w:rsidRPr="00B71987" w:rsidRDefault="00FF64C1" w:rsidP="002B62C5">
            <w:pPr>
              <w:pStyle w:val="TAC"/>
              <w:rPr>
                <w:rFonts w:eastAsia="Malgun Gothic"/>
                <w:lang w:eastAsia="ko-KR"/>
              </w:rPr>
            </w:pPr>
            <w:r w:rsidRPr="00B71987">
              <w:rPr>
                <w:rFonts w:eastAsia="Malgun Gothic"/>
                <w:lang w:eastAsia="ko-KR"/>
              </w:rPr>
              <w:t>247</w:t>
            </w:r>
          </w:p>
        </w:tc>
        <w:tc>
          <w:tcPr>
            <w:tcW w:w="1701" w:type="dxa"/>
          </w:tcPr>
          <w:p w14:paraId="3197C2D4" w14:textId="77777777" w:rsidR="00FF64C1" w:rsidRPr="00B71987" w:rsidRDefault="00FF64C1" w:rsidP="002B62C5">
            <w:pPr>
              <w:pStyle w:val="TAC"/>
              <w:rPr>
                <w:rFonts w:eastAsia="Malgun Gothic"/>
                <w:lang w:eastAsia="ko-KR"/>
              </w:rPr>
            </w:pPr>
            <w:r w:rsidRPr="00B71987">
              <w:rPr>
                <w:rFonts w:eastAsia="Malgun Gothic"/>
                <w:lang w:eastAsia="ko-KR"/>
              </w:rPr>
              <w:t>311</w:t>
            </w:r>
          </w:p>
        </w:tc>
        <w:tc>
          <w:tcPr>
            <w:tcW w:w="3969" w:type="dxa"/>
          </w:tcPr>
          <w:p w14:paraId="261A0BE5" w14:textId="77777777" w:rsidR="00FF64C1" w:rsidRPr="00B71987" w:rsidRDefault="00FF64C1" w:rsidP="002B62C5">
            <w:pPr>
              <w:pStyle w:val="TAL"/>
              <w:rPr>
                <w:lang w:eastAsia="ko-KR"/>
              </w:rPr>
            </w:pPr>
            <w:r w:rsidRPr="00B71987">
              <w:t>SRS Pathloss Reference RS Update</w:t>
            </w:r>
          </w:p>
        </w:tc>
      </w:tr>
      <w:tr w:rsidR="00FF64C1" w:rsidRPr="00B71987" w14:paraId="22D28322" w14:textId="77777777" w:rsidTr="002B62C5">
        <w:tblPrEx>
          <w:tblLook w:val="04A0" w:firstRow="1" w:lastRow="0" w:firstColumn="1" w:lastColumn="0" w:noHBand="0" w:noVBand="1"/>
        </w:tblPrEx>
        <w:trPr>
          <w:jc w:val="center"/>
        </w:trPr>
        <w:tc>
          <w:tcPr>
            <w:tcW w:w="1701" w:type="dxa"/>
          </w:tcPr>
          <w:p w14:paraId="53346CE3" w14:textId="77777777" w:rsidR="00FF64C1" w:rsidRPr="00B71987" w:rsidRDefault="00FF64C1" w:rsidP="002B62C5">
            <w:pPr>
              <w:pStyle w:val="TAC"/>
              <w:rPr>
                <w:rFonts w:eastAsia="Malgun Gothic"/>
                <w:lang w:eastAsia="ko-KR"/>
              </w:rPr>
            </w:pPr>
            <w:r w:rsidRPr="00B71987">
              <w:rPr>
                <w:rFonts w:eastAsia="Malgun Gothic"/>
                <w:lang w:eastAsia="ko-KR"/>
              </w:rPr>
              <w:t>248</w:t>
            </w:r>
          </w:p>
        </w:tc>
        <w:tc>
          <w:tcPr>
            <w:tcW w:w="1701" w:type="dxa"/>
          </w:tcPr>
          <w:p w14:paraId="1D421AFB" w14:textId="77777777" w:rsidR="00FF64C1" w:rsidRPr="00B71987" w:rsidRDefault="00FF64C1" w:rsidP="002B62C5">
            <w:pPr>
              <w:pStyle w:val="TAC"/>
              <w:rPr>
                <w:rFonts w:eastAsia="Malgun Gothic"/>
                <w:lang w:eastAsia="ko-KR"/>
              </w:rPr>
            </w:pPr>
            <w:r w:rsidRPr="00B71987">
              <w:rPr>
                <w:rFonts w:eastAsia="Malgun Gothic"/>
                <w:lang w:eastAsia="ko-KR"/>
              </w:rPr>
              <w:t>312</w:t>
            </w:r>
          </w:p>
        </w:tc>
        <w:tc>
          <w:tcPr>
            <w:tcW w:w="3969" w:type="dxa"/>
          </w:tcPr>
          <w:p w14:paraId="0C11D2D9" w14:textId="77777777" w:rsidR="00FF64C1" w:rsidRPr="00B71987" w:rsidRDefault="00FF64C1" w:rsidP="002B62C5">
            <w:pPr>
              <w:pStyle w:val="TAL"/>
              <w:rPr>
                <w:lang w:eastAsia="ko-KR"/>
              </w:rPr>
            </w:pPr>
            <w:r w:rsidRPr="00B71987">
              <w:t>Enhanced SP/AP SRS Spatial Relation Indication</w:t>
            </w:r>
          </w:p>
        </w:tc>
      </w:tr>
      <w:tr w:rsidR="00FF64C1" w:rsidRPr="00B71987" w14:paraId="62E7C6C1" w14:textId="77777777" w:rsidTr="002B62C5">
        <w:tblPrEx>
          <w:tblLook w:val="04A0" w:firstRow="1" w:lastRow="0" w:firstColumn="1" w:lastColumn="0" w:noHBand="0" w:noVBand="1"/>
        </w:tblPrEx>
        <w:trPr>
          <w:jc w:val="center"/>
        </w:trPr>
        <w:tc>
          <w:tcPr>
            <w:tcW w:w="1701" w:type="dxa"/>
          </w:tcPr>
          <w:p w14:paraId="00FD80F4" w14:textId="77777777" w:rsidR="00FF64C1" w:rsidRPr="00B71987" w:rsidRDefault="00FF64C1" w:rsidP="002B62C5">
            <w:pPr>
              <w:pStyle w:val="TAC"/>
              <w:rPr>
                <w:rFonts w:eastAsia="Malgun Gothic"/>
                <w:lang w:eastAsia="ko-KR"/>
              </w:rPr>
            </w:pPr>
            <w:r w:rsidRPr="00B71987">
              <w:rPr>
                <w:rFonts w:eastAsia="Malgun Gothic"/>
                <w:lang w:eastAsia="ko-KR"/>
              </w:rPr>
              <w:t>249</w:t>
            </w:r>
          </w:p>
        </w:tc>
        <w:tc>
          <w:tcPr>
            <w:tcW w:w="1701" w:type="dxa"/>
          </w:tcPr>
          <w:p w14:paraId="1848BCB4" w14:textId="77777777" w:rsidR="00FF64C1" w:rsidRPr="00B71987" w:rsidRDefault="00FF64C1" w:rsidP="002B62C5">
            <w:pPr>
              <w:pStyle w:val="TAC"/>
              <w:rPr>
                <w:rFonts w:eastAsia="Malgun Gothic"/>
                <w:lang w:eastAsia="ko-KR"/>
              </w:rPr>
            </w:pPr>
            <w:r w:rsidRPr="00B71987">
              <w:rPr>
                <w:rFonts w:eastAsia="Malgun Gothic"/>
                <w:lang w:eastAsia="ko-KR"/>
              </w:rPr>
              <w:t>313</w:t>
            </w:r>
          </w:p>
        </w:tc>
        <w:tc>
          <w:tcPr>
            <w:tcW w:w="3969" w:type="dxa"/>
          </w:tcPr>
          <w:p w14:paraId="397BF160" w14:textId="77777777" w:rsidR="00FF64C1" w:rsidRPr="00B71987" w:rsidRDefault="00FF64C1" w:rsidP="002B62C5">
            <w:pPr>
              <w:pStyle w:val="TAL"/>
              <w:rPr>
                <w:lang w:eastAsia="ko-KR"/>
              </w:rPr>
            </w:pPr>
            <w:r w:rsidRPr="00B71987">
              <w:t>Enhanced PUCCH Spatial Relation Activation/Deactivation</w:t>
            </w:r>
          </w:p>
        </w:tc>
      </w:tr>
      <w:tr w:rsidR="00FF64C1" w:rsidRPr="00B71987" w14:paraId="14A41ACC" w14:textId="77777777" w:rsidTr="002B62C5">
        <w:tblPrEx>
          <w:tblLook w:val="04A0" w:firstRow="1" w:lastRow="0" w:firstColumn="1" w:lastColumn="0" w:noHBand="0" w:noVBand="1"/>
        </w:tblPrEx>
        <w:trPr>
          <w:jc w:val="center"/>
        </w:trPr>
        <w:tc>
          <w:tcPr>
            <w:tcW w:w="1701" w:type="dxa"/>
          </w:tcPr>
          <w:p w14:paraId="70C0B838" w14:textId="77777777" w:rsidR="00FF64C1" w:rsidRPr="00B71987" w:rsidRDefault="00FF64C1" w:rsidP="002B62C5">
            <w:pPr>
              <w:pStyle w:val="TAC"/>
              <w:rPr>
                <w:rFonts w:eastAsia="Malgun Gothic"/>
                <w:lang w:eastAsia="ko-KR"/>
              </w:rPr>
            </w:pPr>
            <w:r w:rsidRPr="00B71987">
              <w:rPr>
                <w:rFonts w:eastAsia="Malgun Gothic"/>
                <w:lang w:eastAsia="ko-KR"/>
              </w:rPr>
              <w:t>250</w:t>
            </w:r>
          </w:p>
        </w:tc>
        <w:tc>
          <w:tcPr>
            <w:tcW w:w="1701" w:type="dxa"/>
          </w:tcPr>
          <w:p w14:paraId="2C6841F1" w14:textId="77777777" w:rsidR="00FF64C1" w:rsidRPr="00B71987" w:rsidRDefault="00FF64C1" w:rsidP="002B62C5">
            <w:pPr>
              <w:pStyle w:val="TAC"/>
              <w:rPr>
                <w:rFonts w:eastAsia="Malgun Gothic"/>
                <w:lang w:eastAsia="ko-KR"/>
              </w:rPr>
            </w:pPr>
            <w:r w:rsidRPr="00B71987">
              <w:rPr>
                <w:rFonts w:eastAsia="Malgun Gothic"/>
                <w:lang w:eastAsia="ko-KR"/>
              </w:rPr>
              <w:t>314</w:t>
            </w:r>
          </w:p>
        </w:tc>
        <w:tc>
          <w:tcPr>
            <w:tcW w:w="3969" w:type="dxa"/>
          </w:tcPr>
          <w:p w14:paraId="36B68F4C" w14:textId="77777777" w:rsidR="00FF64C1" w:rsidRPr="00B71987" w:rsidRDefault="00FF64C1" w:rsidP="002B62C5">
            <w:pPr>
              <w:pStyle w:val="TAL"/>
              <w:rPr>
                <w:lang w:eastAsia="ko-KR"/>
              </w:rPr>
            </w:pPr>
            <w:r w:rsidRPr="00B71987">
              <w:t>Enhanced TCI States Activation/Deactivation for UE-specific PDSCH</w:t>
            </w:r>
          </w:p>
        </w:tc>
      </w:tr>
      <w:tr w:rsidR="00FF64C1" w:rsidRPr="00B71987" w14:paraId="1E2AFFF2" w14:textId="77777777" w:rsidTr="002B62C5">
        <w:tblPrEx>
          <w:tblLook w:val="04A0" w:firstRow="1" w:lastRow="0" w:firstColumn="1" w:lastColumn="0" w:noHBand="0" w:noVBand="1"/>
        </w:tblPrEx>
        <w:trPr>
          <w:jc w:val="center"/>
        </w:trPr>
        <w:tc>
          <w:tcPr>
            <w:tcW w:w="1701" w:type="dxa"/>
          </w:tcPr>
          <w:p w14:paraId="76A4C2D2" w14:textId="77777777" w:rsidR="00FF64C1" w:rsidRPr="00B71987" w:rsidRDefault="00FF64C1" w:rsidP="002B62C5">
            <w:pPr>
              <w:pStyle w:val="TAC"/>
              <w:rPr>
                <w:rFonts w:eastAsia="Malgun Gothic"/>
                <w:lang w:eastAsia="ko-KR"/>
              </w:rPr>
            </w:pPr>
            <w:r w:rsidRPr="00B71987">
              <w:rPr>
                <w:rFonts w:eastAsia="Malgun Gothic"/>
                <w:lang w:eastAsia="ko-KR"/>
              </w:rPr>
              <w:t>251</w:t>
            </w:r>
          </w:p>
        </w:tc>
        <w:tc>
          <w:tcPr>
            <w:tcW w:w="1701" w:type="dxa"/>
          </w:tcPr>
          <w:p w14:paraId="29D2F3C4" w14:textId="77777777" w:rsidR="00FF64C1" w:rsidRPr="00B71987" w:rsidRDefault="00FF64C1" w:rsidP="002B62C5">
            <w:pPr>
              <w:pStyle w:val="TAC"/>
              <w:rPr>
                <w:rFonts w:eastAsia="Malgun Gothic"/>
                <w:lang w:eastAsia="ko-KR"/>
              </w:rPr>
            </w:pPr>
            <w:r w:rsidRPr="00B71987">
              <w:rPr>
                <w:rFonts w:eastAsia="Malgun Gothic"/>
                <w:lang w:eastAsia="ko-KR"/>
              </w:rPr>
              <w:t>315</w:t>
            </w:r>
          </w:p>
        </w:tc>
        <w:tc>
          <w:tcPr>
            <w:tcW w:w="3969" w:type="dxa"/>
          </w:tcPr>
          <w:p w14:paraId="1CDE7B40" w14:textId="77777777" w:rsidR="00FF64C1" w:rsidRPr="00B71987" w:rsidRDefault="00FF64C1" w:rsidP="002B62C5">
            <w:pPr>
              <w:pStyle w:val="TAL"/>
            </w:pPr>
            <w:r w:rsidRPr="00B71987">
              <w:rPr>
                <w:rFonts w:eastAsia="Malgun Gothic"/>
                <w:noProof/>
                <w:lang w:eastAsia="ko-KR"/>
              </w:rPr>
              <w:t>Duplication RLC Activation/Deactivation</w:t>
            </w:r>
          </w:p>
        </w:tc>
      </w:tr>
      <w:tr w:rsidR="00FF64C1" w:rsidRPr="00B71987" w14:paraId="3649D940" w14:textId="77777777" w:rsidTr="002B62C5">
        <w:tblPrEx>
          <w:tblLook w:val="04A0" w:firstRow="1" w:lastRow="0" w:firstColumn="1" w:lastColumn="0" w:noHBand="0" w:noVBand="1"/>
        </w:tblPrEx>
        <w:trPr>
          <w:jc w:val="center"/>
        </w:trPr>
        <w:tc>
          <w:tcPr>
            <w:tcW w:w="1701" w:type="dxa"/>
          </w:tcPr>
          <w:p w14:paraId="72A9BB81" w14:textId="77777777" w:rsidR="00FF64C1" w:rsidRPr="00B71987" w:rsidRDefault="00FF64C1" w:rsidP="002B62C5">
            <w:pPr>
              <w:pStyle w:val="TAC"/>
              <w:rPr>
                <w:rFonts w:eastAsia="Malgun Gothic"/>
                <w:lang w:eastAsia="ko-KR"/>
              </w:rPr>
            </w:pPr>
            <w:r w:rsidRPr="00B71987">
              <w:rPr>
                <w:rFonts w:eastAsia="Malgun Gothic"/>
                <w:lang w:eastAsia="ko-KR"/>
              </w:rPr>
              <w:t>252</w:t>
            </w:r>
          </w:p>
        </w:tc>
        <w:tc>
          <w:tcPr>
            <w:tcW w:w="1701" w:type="dxa"/>
          </w:tcPr>
          <w:p w14:paraId="748B46D6" w14:textId="77777777" w:rsidR="00FF64C1" w:rsidRPr="00B71987" w:rsidRDefault="00FF64C1" w:rsidP="002B62C5">
            <w:pPr>
              <w:pStyle w:val="TAC"/>
              <w:rPr>
                <w:rFonts w:eastAsia="Malgun Gothic"/>
                <w:lang w:eastAsia="ko-KR"/>
              </w:rPr>
            </w:pPr>
            <w:r w:rsidRPr="00B71987">
              <w:rPr>
                <w:rFonts w:eastAsia="Malgun Gothic"/>
                <w:lang w:eastAsia="ko-KR"/>
              </w:rPr>
              <w:t>316</w:t>
            </w:r>
          </w:p>
        </w:tc>
        <w:tc>
          <w:tcPr>
            <w:tcW w:w="3969" w:type="dxa"/>
          </w:tcPr>
          <w:p w14:paraId="1E296D11" w14:textId="77777777" w:rsidR="00FF64C1" w:rsidRPr="00B71987" w:rsidRDefault="00FF64C1" w:rsidP="002B62C5">
            <w:pPr>
              <w:pStyle w:val="TAL"/>
              <w:rPr>
                <w:rFonts w:eastAsia="Malgun Gothic"/>
                <w:noProof/>
                <w:lang w:eastAsia="ko-KR"/>
              </w:rPr>
            </w:pPr>
            <w:r w:rsidRPr="00B71987">
              <w:rPr>
                <w:noProof/>
                <w:lang w:eastAsia="ko-KR"/>
              </w:rPr>
              <w:t>Absolute Timing Advance Command</w:t>
            </w:r>
          </w:p>
        </w:tc>
      </w:tr>
      <w:tr w:rsidR="00FF64C1" w:rsidRPr="00B71987" w14:paraId="6E301AFD" w14:textId="77777777" w:rsidTr="002B62C5">
        <w:tblPrEx>
          <w:tblLook w:val="04A0" w:firstRow="1" w:lastRow="0" w:firstColumn="1" w:lastColumn="0" w:noHBand="0" w:noVBand="1"/>
        </w:tblPrEx>
        <w:trPr>
          <w:jc w:val="center"/>
        </w:trPr>
        <w:tc>
          <w:tcPr>
            <w:tcW w:w="1701" w:type="dxa"/>
          </w:tcPr>
          <w:p w14:paraId="4A204F4E" w14:textId="77777777" w:rsidR="00FF64C1" w:rsidRPr="00B71987" w:rsidRDefault="00FF64C1" w:rsidP="002B62C5">
            <w:pPr>
              <w:pStyle w:val="TAC"/>
              <w:rPr>
                <w:rFonts w:eastAsia="Malgun Gothic"/>
                <w:lang w:eastAsia="ko-KR"/>
              </w:rPr>
            </w:pPr>
            <w:r w:rsidRPr="00B71987">
              <w:rPr>
                <w:rFonts w:eastAsia="Malgun Gothic"/>
                <w:lang w:eastAsia="ko-KR"/>
              </w:rPr>
              <w:t>253</w:t>
            </w:r>
          </w:p>
        </w:tc>
        <w:tc>
          <w:tcPr>
            <w:tcW w:w="1701" w:type="dxa"/>
          </w:tcPr>
          <w:p w14:paraId="548F421F" w14:textId="77777777" w:rsidR="00FF64C1" w:rsidRPr="00B71987" w:rsidRDefault="00FF64C1" w:rsidP="002B62C5">
            <w:pPr>
              <w:pStyle w:val="TAC"/>
              <w:rPr>
                <w:rFonts w:eastAsia="Malgun Gothic"/>
                <w:lang w:eastAsia="ko-KR"/>
              </w:rPr>
            </w:pPr>
            <w:r w:rsidRPr="00B71987">
              <w:rPr>
                <w:rFonts w:eastAsia="Malgun Gothic"/>
                <w:lang w:eastAsia="ko-KR"/>
              </w:rPr>
              <w:t>317</w:t>
            </w:r>
          </w:p>
        </w:tc>
        <w:tc>
          <w:tcPr>
            <w:tcW w:w="3969" w:type="dxa"/>
          </w:tcPr>
          <w:p w14:paraId="16E8707D" w14:textId="77777777" w:rsidR="00FF64C1" w:rsidRPr="00B71987" w:rsidRDefault="00FF64C1" w:rsidP="002B62C5">
            <w:pPr>
              <w:pStyle w:val="TAL"/>
              <w:rPr>
                <w:noProof/>
                <w:lang w:eastAsia="ko-KR"/>
              </w:rPr>
            </w:pPr>
            <w:r w:rsidRPr="00B71987">
              <w:rPr>
                <w:noProof/>
                <w:lang w:eastAsia="ko-KR"/>
              </w:rPr>
              <w:t>SP Positioning SRS Activation/Deactivation</w:t>
            </w:r>
          </w:p>
        </w:tc>
      </w:tr>
      <w:tr w:rsidR="00FF64C1" w:rsidRPr="00B71987" w14:paraId="0BCBEFC5" w14:textId="77777777" w:rsidTr="002B62C5">
        <w:trPr>
          <w:jc w:val="center"/>
        </w:trPr>
        <w:tc>
          <w:tcPr>
            <w:tcW w:w="1701" w:type="dxa"/>
          </w:tcPr>
          <w:p w14:paraId="468842DD" w14:textId="77777777" w:rsidR="00FF64C1" w:rsidRPr="00B71987" w:rsidRDefault="00FF64C1" w:rsidP="002B62C5">
            <w:pPr>
              <w:pStyle w:val="TAC"/>
              <w:rPr>
                <w:noProof/>
                <w:lang w:eastAsia="ko-KR"/>
              </w:rPr>
            </w:pPr>
            <w:r w:rsidRPr="00B71987">
              <w:rPr>
                <w:noProof/>
                <w:lang w:eastAsia="ko-KR"/>
              </w:rPr>
              <w:lastRenderedPageBreak/>
              <w:t>254</w:t>
            </w:r>
          </w:p>
        </w:tc>
        <w:tc>
          <w:tcPr>
            <w:tcW w:w="1701" w:type="dxa"/>
          </w:tcPr>
          <w:p w14:paraId="7479E1F0" w14:textId="77777777" w:rsidR="00FF64C1" w:rsidRPr="00B71987" w:rsidRDefault="00FF64C1" w:rsidP="002B62C5">
            <w:pPr>
              <w:pStyle w:val="TAC"/>
              <w:rPr>
                <w:noProof/>
                <w:lang w:eastAsia="ko-KR"/>
              </w:rPr>
            </w:pPr>
            <w:r w:rsidRPr="00B71987">
              <w:rPr>
                <w:noProof/>
                <w:lang w:eastAsia="ko-KR"/>
              </w:rPr>
              <w:t>318</w:t>
            </w:r>
          </w:p>
        </w:tc>
        <w:tc>
          <w:tcPr>
            <w:tcW w:w="3969" w:type="dxa"/>
          </w:tcPr>
          <w:p w14:paraId="02DDA33C" w14:textId="77777777" w:rsidR="00FF64C1" w:rsidRPr="00B71987" w:rsidRDefault="00FF64C1" w:rsidP="002B62C5">
            <w:pPr>
              <w:pStyle w:val="TAL"/>
              <w:rPr>
                <w:noProof/>
                <w:lang w:eastAsia="ko-KR"/>
              </w:rPr>
            </w:pPr>
            <w:r w:rsidRPr="00B71987">
              <w:rPr>
                <w:noProof/>
                <w:lang w:eastAsia="ko-KR"/>
              </w:rPr>
              <w:t>Provided Guard Symbols</w:t>
            </w:r>
          </w:p>
        </w:tc>
      </w:tr>
      <w:tr w:rsidR="00FF64C1" w:rsidRPr="00B71987" w14:paraId="4F7DC5E4" w14:textId="77777777" w:rsidTr="002B62C5">
        <w:trPr>
          <w:jc w:val="center"/>
        </w:trPr>
        <w:tc>
          <w:tcPr>
            <w:tcW w:w="1701" w:type="dxa"/>
          </w:tcPr>
          <w:p w14:paraId="29BA0A2C" w14:textId="77777777" w:rsidR="00FF64C1" w:rsidRPr="00B71987" w:rsidRDefault="00FF64C1" w:rsidP="002B62C5">
            <w:pPr>
              <w:pStyle w:val="TAC"/>
              <w:rPr>
                <w:noProof/>
                <w:lang w:eastAsia="ko-KR"/>
              </w:rPr>
            </w:pPr>
            <w:r w:rsidRPr="00B71987">
              <w:rPr>
                <w:noProof/>
                <w:lang w:eastAsia="ko-KR"/>
              </w:rPr>
              <w:t>255</w:t>
            </w:r>
          </w:p>
        </w:tc>
        <w:tc>
          <w:tcPr>
            <w:tcW w:w="1701" w:type="dxa"/>
          </w:tcPr>
          <w:p w14:paraId="61250DE5" w14:textId="77777777" w:rsidR="00FF64C1" w:rsidRPr="00B71987" w:rsidRDefault="00FF64C1" w:rsidP="002B62C5">
            <w:pPr>
              <w:pStyle w:val="TAC"/>
              <w:rPr>
                <w:noProof/>
                <w:lang w:eastAsia="ko-KR"/>
              </w:rPr>
            </w:pPr>
            <w:r w:rsidRPr="00B71987">
              <w:rPr>
                <w:noProof/>
                <w:lang w:eastAsia="ko-KR"/>
              </w:rPr>
              <w:t>319</w:t>
            </w:r>
          </w:p>
        </w:tc>
        <w:tc>
          <w:tcPr>
            <w:tcW w:w="3969" w:type="dxa"/>
          </w:tcPr>
          <w:p w14:paraId="6592E591" w14:textId="77777777" w:rsidR="00FF64C1" w:rsidRPr="00B71987" w:rsidRDefault="00FF64C1" w:rsidP="002B62C5">
            <w:pPr>
              <w:pStyle w:val="TAL"/>
              <w:rPr>
                <w:noProof/>
                <w:lang w:eastAsia="ko-KR"/>
              </w:rPr>
            </w:pPr>
            <w:r w:rsidRPr="00B71987">
              <w:rPr>
                <w:noProof/>
                <w:lang w:eastAsia="ko-KR"/>
              </w:rPr>
              <w:t>Timing Delta</w:t>
            </w:r>
          </w:p>
        </w:tc>
      </w:tr>
    </w:tbl>
    <w:p w14:paraId="271D89FB" w14:textId="77777777" w:rsidR="00FF64C1" w:rsidRPr="00B71987" w:rsidRDefault="00FF64C1" w:rsidP="00FF64C1">
      <w:pPr>
        <w:jc w:val="center"/>
        <w:rPr>
          <w:rFonts w:eastAsia="Malgun Gothic"/>
          <w:noProof/>
          <w:lang w:eastAsia="ko-KR"/>
        </w:rPr>
      </w:pPr>
    </w:p>
    <w:p w14:paraId="334326F8" w14:textId="77777777" w:rsidR="00FF64C1" w:rsidRPr="00B71987" w:rsidRDefault="00FF64C1" w:rsidP="00FF64C1">
      <w:pPr>
        <w:pStyle w:val="TH"/>
        <w:rPr>
          <w:lang w:eastAsia="ko-KR"/>
        </w:rPr>
      </w:pPr>
      <w:r w:rsidRPr="00B71987">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FF64C1" w:rsidRPr="00B71987" w14:paraId="7F900EBD" w14:textId="77777777" w:rsidTr="002B62C5">
        <w:trPr>
          <w:jc w:val="center"/>
        </w:trPr>
        <w:tc>
          <w:tcPr>
            <w:tcW w:w="1701" w:type="dxa"/>
          </w:tcPr>
          <w:p w14:paraId="323AC831" w14:textId="77777777" w:rsidR="00FF64C1" w:rsidRPr="00B71987" w:rsidRDefault="00FF64C1" w:rsidP="002B62C5">
            <w:pPr>
              <w:pStyle w:val="TAH"/>
              <w:rPr>
                <w:lang w:eastAsia="ko-KR"/>
              </w:rPr>
            </w:pPr>
            <w:r w:rsidRPr="00B71987">
              <w:rPr>
                <w:lang w:eastAsia="ko-KR"/>
              </w:rPr>
              <w:t>Codepoint/Index</w:t>
            </w:r>
          </w:p>
        </w:tc>
        <w:tc>
          <w:tcPr>
            <w:tcW w:w="5670" w:type="dxa"/>
          </w:tcPr>
          <w:p w14:paraId="141EE050" w14:textId="77777777" w:rsidR="00FF64C1" w:rsidRPr="00B71987" w:rsidRDefault="00FF64C1" w:rsidP="002B62C5">
            <w:pPr>
              <w:pStyle w:val="TAH"/>
              <w:rPr>
                <w:lang w:eastAsia="ko-KR"/>
              </w:rPr>
            </w:pPr>
            <w:r w:rsidRPr="00B71987">
              <w:rPr>
                <w:lang w:eastAsia="ko-KR"/>
              </w:rPr>
              <w:t>LCID values</w:t>
            </w:r>
          </w:p>
        </w:tc>
      </w:tr>
      <w:tr w:rsidR="00FF64C1" w:rsidRPr="00B71987" w14:paraId="2B85992C" w14:textId="77777777" w:rsidTr="002B62C5">
        <w:trPr>
          <w:jc w:val="center"/>
        </w:trPr>
        <w:tc>
          <w:tcPr>
            <w:tcW w:w="1701" w:type="dxa"/>
          </w:tcPr>
          <w:p w14:paraId="549252E8" w14:textId="77777777" w:rsidR="00FF64C1" w:rsidRPr="00B71987" w:rsidRDefault="00FF64C1" w:rsidP="002B62C5">
            <w:pPr>
              <w:pStyle w:val="TAC"/>
              <w:rPr>
                <w:lang w:eastAsia="ko-KR"/>
              </w:rPr>
            </w:pPr>
            <w:r w:rsidRPr="00B71987">
              <w:rPr>
                <w:lang w:eastAsia="ko-KR"/>
              </w:rPr>
              <w:t>0</w:t>
            </w:r>
          </w:p>
        </w:tc>
        <w:tc>
          <w:tcPr>
            <w:tcW w:w="5670" w:type="dxa"/>
          </w:tcPr>
          <w:p w14:paraId="0C837E01" w14:textId="77777777" w:rsidR="00FF64C1" w:rsidRPr="00B71987" w:rsidRDefault="00FF64C1" w:rsidP="002B62C5">
            <w:pPr>
              <w:pStyle w:val="TAL"/>
              <w:rPr>
                <w:lang w:eastAsia="ko-KR"/>
              </w:rPr>
            </w:pPr>
            <w:r w:rsidRPr="00B71987">
              <w:rPr>
                <w:lang w:eastAsia="ko-KR"/>
              </w:rPr>
              <w:t>MCCH</w:t>
            </w:r>
          </w:p>
        </w:tc>
      </w:tr>
      <w:tr w:rsidR="00FF64C1" w:rsidRPr="00B71987" w14:paraId="415670C1" w14:textId="77777777" w:rsidTr="002B62C5">
        <w:trPr>
          <w:jc w:val="center"/>
        </w:trPr>
        <w:tc>
          <w:tcPr>
            <w:tcW w:w="1701" w:type="dxa"/>
          </w:tcPr>
          <w:p w14:paraId="3F51F84A" w14:textId="77777777" w:rsidR="00FF64C1" w:rsidRPr="00B71987" w:rsidRDefault="00FF64C1" w:rsidP="002B62C5">
            <w:pPr>
              <w:pStyle w:val="TAC"/>
              <w:rPr>
                <w:lang w:eastAsia="ko-KR"/>
              </w:rPr>
            </w:pPr>
            <w:r w:rsidRPr="00B71987">
              <w:rPr>
                <w:lang w:eastAsia="ko-KR"/>
              </w:rPr>
              <w:t>1–32</w:t>
            </w:r>
          </w:p>
        </w:tc>
        <w:tc>
          <w:tcPr>
            <w:tcW w:w="5670" w:type="dxa"/>
          </w:tcPr>
          <w:p w14:paraId="46AEF76A" w14:textId="77777777" w:rsidR="00FF64C1" w:rsidRPr="00B71987" w:rsidRDefault="00FF64C1" w:rsidP="002B62C5">
            <w:pPr>
              <w:pStyle w:val="TAL"/>
              <w:rPr>
                <w:lang w:eastAsia="ko-KR"/>
              </w:rPr>
            </w:pPr>
            <w:r w:rsidRPr="00B71987">
              <w:rPr>
                <w:lang w:eastAsia="ko-KR"/>
              </w:rPr>
              <w:t>Identity of the logical channel of broadcast MTCH</w:t>
            </w:r>
          </w:p>
        </w:tc>
      </w:tr>
      <w:tr w:rsidR="00FF64C1" w:rsidRPr="00B71987" w14:paraId="123A8680" w14:textId="77777777" w:rsidTr="002B62C5">
        <w:trPr>
          <w:jc w:val="center"/>
        </w:trPr>
        <w:tc>
          <w:tcPr>
            <w:tcW w:w="1701" w:type="dxa"/>
          </w:tcPr>
          <w:p w14:paraId="2C306E63" w14:textId="77777777" w:rsidR="00FF64C1" w:rsidRPr="00B71987" w:rsidRDefault="00FF64C1" w:rsidP="002B62C5">
            <w:pPr>
              <w:pStyle w:val="TAC"/>
              <w:rPr>
                <w:lang w:eastAsia="ko-KR"/>
              </w:rPr>
            </w:pPr>
            <w:r w:rsidRPr="00B71987">
              <w:rPr>
                <w:lang w:eastAsia="ko-KR"/>
              </w:rPr>
              <w:t>33–63</w:t>
            </w:r>
          </w:p>
        </w:tc>
        <w:tc>
          <w:tcPr>
            <w:tcW w:w="5670" w:type="dxa"/>
          </w:tcPr>
          <w:p w14:paraId="59079060" w14:textId="77777777" w:rsidR="00FF64C1" w:rsidRPr="00B71987" w:rsidRDefault="00FF64C1" w:rsidP="002B62C5">
            <w:pPr>
              <w:pStyle w:val="TAL"/>
              <w:rPr>
                <w:lang w:eastAsia="ko-KR"/>
              </w:rPr>
            </w:pPr>
            <w:r w:rsidRPr="00B71987">
              <w:rPr>
                <w:lang w:eastAsia="ko-KR"/>
              </w:rPr>
              <w:t>Reserved</w:t>
            </w:r>
          </w:p>
        </w:tc>
      </w:tr>
    </w:tbl>
    <w:p w14:paraId="6A4684E2" w14:textId="77777777" w:rsidR="00FF64C1" w:rsidRPr="00B71987" w:rsidRDefault="00FF64C1" w:rsidP="00FF64C1">
      <w:pPr>
        <w:jc w:val="center"/>
        <w:rPr>
          <w:noProof/>
          <w:lang w:eastAsia="ko-KR"/>
        </w:rPr>
      </w:pPr>
    </w:p>
    <w:p w14:paraId="2E64CEA2" w14:textId="77777777" w:rsidR="00FF64C1" w:rsidRPr="00B71987" w:rsidRDefault="00FF64C1" w:rsidP="00FF64C1">
      <w:pPr>
        <w:pStyle w:val="TH"/>
        <w:rPr>
          <w:noProof/>
          <w:lang w:eastAsia="ko-KR"/>
        </w:rPr>
      </w:pPr>
      <w:r w:rsidRPr="00B71987">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FF64C1" w:rsidRPr="00B71987" w14:paraId="5F20ED30" w14:textId="77777777" w:rsidTr="002B62C5">
        <w:trPr>
          <w:jc w:val="center"/>
        </w:trPr>
        <w:tc>
          <w:tcPr>
            <w:tcW w:w="1624" w:type="dxa"/>
          </w:tcPr>
          <w:p w14:paraId="6C57F258" w14:textId="77777777" w:rsidR="00FF64C1" w:rsidRPr="00B71987" w:rsidRDefault="00FF64C1" w:rsidP="002B62C5">
            <w:pPr>
              <w:pStyle w:val="TAH"/>
              <w:rPr>
                <w:noProof/>
                <w:lang w:eastAsia="ko-KR"/>
              </w:rPr>
            </w:pPr>
            <w:r w:rsidRPr="00B71987">
              <w:rPr>
                <w:noProof/>
                <w:lang w:eastAsia="ko-KR"/>
              </w:rPr>
              <w:t>Codepoint/Index</w:t>
            </w:r>
          </w:p>
        </w:tc>
        <w:tc>
          <w:tcPr>
            <w:tcW w:w="7578" w:type="dxa"/>
          </w:tcPr>
          <w:p w14:paraId="04F8FD7A" w14:textId="77777777" w:rsidR="00FF64C1" w:rsidRPr="00B71987" w:rsidRDefault="00FF64C1" w:rsidP="002B62C5">
            <w:pPr>
              <w:pStyle w:val="TAH"/>
              <w:rPr>
                <w:noProof/>
                <w:lang w:eastAsia="ko-KR"/>
              </w:rPr>
            </w:pPr>
            <w:r w:rsidRPr="00B71987">
              <w:rPr>
                <w:noProof/>
                <w:lang w:eastAsia="ko-KR"/>
              </w:rPr>
              <w:t>LCID values</w:t>
            </w:r>
          </w:p>
        </w:tc>
      </w:tr>
      <w:tr w:rsidR="00FF64C1" w:rsidRPr="00B71987" w14:paraId="7A182A4B" w14:textId="77777777" w:rsidTr="002B62C5">
        <w:trPr>
          <w:jc w:val="center"/>
        </w:trPr>
        <w:tc>
          <w:tcPr>
            <w:tcW w:w="1624" w:type="dxa"/>
          </w:tcPr>
          <w:p w14:paraId="0D38294D" w14:textId="77777777" w:rsidR="00FF64C1" w:rsidRPr="00B71987" w:rsidRDefault="00FF64C1" w:rsidP="002B62C5">
            <w:pPr>
              <w:pStyle w:val="TAC"/>
              <w:rPr>
                <w:noProof/>
                <w:lang w:eastAsia="ko-KR"/>
              </w:rPr>
            </w:pPr>
            <w:r w:rsidRPr="00B71987">
              <w:rPr>
                <w:noProof/>
                <w:lang w:eastAsia="ko-KR"/>
              </w:rPr>
              <w:t>0</w:t>
            </w:r>
          </w:p>
        </w:tc>
        <w:tc>
          <w:tcPr>
            <w:tcW w:w="7578" w:type="dxa"/>
          </w:tcPr>
          <w:p w14:paraId="3E9520CD" w14:textId="77777777" w:rsidR="00FF64C1" w:rsidRPr="00B71987" w:rsidRDefault="00FF64C1" w:rsidP="002B62C5">
            <w:pPr>
              <w:pStyle w:val="TAL"/>
              <w:rPr>
                <w:noProof/>
                <w:lang w:eastAsia="ko-KR"/>
              </w:rPr>
            </w:pPr>
            <w:r w:rsidRPr="00B71987">
              <w:rPr>
                <w:noProof/>
                <w:lang w:eastAsia="ko-KR"/>
              </w:rPr>
              <w:t>CCCH of size 64 bits (referred to as "CCCH1" in TS 38.331 [5]), except for a RedCap UE</w:t>
            </w:r>
          </w:p>
        </w:tc>
      </w:tr>
      <w:tr w:rsidR="00FF64C1" w:rsidRPr="00B71987" w14:paraId="77021156" w14:textId="77777777" w:rsidTr="002B62C5">
        <w:trPr>
          <w:jc w:val="center"/>
        </w:trPr>
        <w:tc>
          <w:tcPr>
            <w:tcW w:w="1624" w:type="dxa"/>
          </w:tcPr>
          <w:p w14:paraId="0C1B6693" w14:textId="77777777" w:rsidR="00FF64C1" w:rsidRPr="00B71987" w:rsidRDefault="00FF64C1" w:rsidP="002B62C5">
            <w:pPr>
              <w:pStyle w:val="TAC"/>
              <w:rPr>
                <w:noProof/>
                <w:lang w:eastAsia="ko-KR"/>
              </w:rPr>
            </w:pPr>
            <w:r w:rsidRPr="00B71987">
              <w:rPr>
                <w:noProof/>
                <w:lang w:eastAsia="ko-KR"/>
              </w:rPr>
              <w:t>1–32</w:t>
            </w:r>
          </w:p>
        </w:tc>
        <w:tc>
          <w:tcPr>
            <w:tcW w:w="7578" w:type="dxa"/>
          </w:tcPr>
          <w:p w14:paraId="123ADB77" w14:textId="77777777" w:rsidR="00FF64C1" w:rsidRPr="00B71987" w:rsidRDefault="00FF64C1" w:rsidP="002B62C5">
            <w:pPr>
              <w:pStyle w:val="TAL"/>
              <w:rPr>
                <w:noProof/>
                <w:lang w:eastAsia="ko-KR"/>
              </w:rPr>
            </w:pPr>
            <w:r w:rsidRPr="00B71987">
              <w:rPr>
                <w:noProof/>
                <w:lang w:eastAsia="ko-KR"/>
              </w:rPr>
              <w:t>Identity of the logical channel of DCCH and DTCH</w:t>
            </w:r>
          </w:p>
        </w:tc>
      </w:tr>
      <w:tr w:rsidR="00FF64C1" w:rsidRPr="00B71987" w14:paraId="399858C6" w14:textId="77777777" w:rsidTr="002B62C5">
        <w:trPr>
          <w:jc w:val="center"/>
        </w:trPr>
        <w:tc>
          <w:tcPr>
            <w:tcW w:w="1624" w:type="dxa"/>
          </w:tcPr>
          <w:p w14:paraId="255FF76C" w14:textId="77777777" w:rsidR="00FF64C1" w:rsidRPr="00B71987" w:rsidRDefault="00FF64C1" w:rsidP="002B62C5">
            <w:pPr>
              <w:pStyle w:val="TAC"/>
              <w:rPr>
                <w:noProof/>
                <w:lang w:eastAsia="ko-KR"/>
              </w:rPr>
            </w:pPr>
            <w:r w:rsidRPr="00B71987">
              <w:rPr>
                <w:noProof/>
                <w:lang w:eastAsia="ko-KR"/>
              </w:rPr>
              <w:t>33</w:t>
            </w:r>
          </w:p>
        </w:tc>
        <w:tc>
          <w:tcPr>
            <w:tcW w:w="7578" w:type="dxa"/>
          </w:tcPr>
          <w:p w14:paraId="6DA3A25A" w14:textId="77777777" w:rsidR="00FF64C1" w:rsidRPr="00B71987" w:rsidRDefault="00FF64C1" w:rsidP="002B62C5">
            <w:pPr>
              <w:pStyle w:val="TAL"/>
              <w:rPr>
                <w:noProof/>
                <w:lang w:eastAsia="ko-KR"/>
              </w:rPr>
            </w:pPr>
            <w:r w:rsidRPr="00B71987">
              <w:rPr>
                <w:noProof/>
                <w:lang w:eastAsia="ko-KR"/>
              </w:rPr>
              <w:t>Extended logical channel ID field (two-octet eLCID field)</w:t>
            </w:r>
          </w:p>
        </w:tc>
      </w:tr>
      <w:tr w:rsidR="00FF64C1" w:rsidRPr="00B71987" w14:paraId="3410732A" w14:textId="77777777" w:rsidTr="002B62C5">
        <w:trPr>
          <w:jc w:val="center"/>
        </w:trPr>
        <w:tc>
          <w:tcPr>
            <w:tcW w:w="1624" w:type="dxa"/>
          </w:tcPr>
          <w:p w14:paraId="249263FF" w14:textId="77777777" w:rsidR="00FF64C1" w:rsidRPr="00B71987" w:rsidRDefault="00FF64C1" w:rsidP="002B62C5">
            <w:pPr>
              <w:pStyle w:val="TAC"/>
              <w:rPr>
                <w:noProof/>
                <w:lang w:eastAsia="ko-KR"/>
              </w:rPr>
            </w:pPr>
            <w:r w:rsidRPr="00B71987">
              <w:rPr>
                <w:noProof/>
                <w:lang w:eastAsia="ko-KR"/>
              </w:rPr>
              <w:t>34</w:t>
            </w:r>
          </w:p>
        </w:tc>
        <w:tc>
          <w:tcPr>
            <w:tcW w:w="7578" w:type="dxa"/>
          </w:tcPr>
          <w:p w14:paraId="1F12ECBB" w14:textId="77777777" w:rsidR="00FF64C1" w:rsidRPr="00B71987" w:rsidRDefault="00FF64C1" w:rsidP="002B62C5">
            <w:pPr>
              <w:pStyle w:val="TAL"/>
              <w:rPr>
                <w:noProof/>
                <w:lang w:eastAsia="ko-KR"/>
              </w:rPr>
            </w:pPr>
            <w:r w:rsidRPr="00B71987">
              <w:rPr>
                <w:noProof/>
                <w:lang w:eastAsia="ko-KR"/>
              </w:rPr>
              <w:t>Extended logical channel ID field (one-octet eLCID field)</w:t>
            </w:r>
          </w:p>
        </w:tc>
      </w:tr>
      <w:tr w:rsidR="00FF64C1" w:rsidRPr="00B71987" w14:paraId="04D328A6" w14:textId="77777777" w:rsidTr="002B62C5">
        <w:trPr>
          <w:jc w:val="center"/>
        </w:trPr>
        <w:tc>
          <w:tcPr>
            <w:tcW w:w="1624" w:type="dxa"/>
          </w:tcPr>
          <w:p w14:paraId="761ED2B1" w14:textId="77777777" w:rsidR="00FF64C1" w:rsidRPr="00B71987" w:rsidRDefault="00FF64C1" w:rsidP="002B62C5">
            <w:pPr>
              <w:pStyle w:val="TAC"/>
              <w:rPr>
                <w:noProof/>
                <w:lang w:eastAsia="zh-CN"/>
              </w:rPr>
            </w:pPr>
            <w:r w:rsidRPr="00B71987">
              <w:rPr>
                <w:noProof/>
                <w:lang w:eastAsia="zh-CN"/>
              </w:rPr>
              <w:t>35</w:t>
            </w:r>
          </w:p>
        </w:tc>
        <w:tc>
          <w:tcPr>
            <w:tcW w:w="7578" w:type="dxa"/>
          </w:tcPr>
          <w:p w14:paraId="1785D899" w14:textId="77777777" w:rsidR="00FF64C1" w:rsidRPr="00B71987" w:rsidRDefault="00FF64C1" w:rsidP="002B62C5">
            <w:pPr>
              <w:pStyle w:val="TAL"/>
              <w:rPr>
                <w:noProof/>
                <w:lang w:eastAsia="zh-CN"/>
              </w:rPr>
            </w:pPr>
            <w:r w:rsidRPr="00B71987">
              <w:rPr>
                <w:noProof/>
                <w:lang w:eastAsia="zh-CN"/>
              </w:rPr>
              <w:t>CCCH of size 48 bits</w:t>
            </w:r>
            <w:r w:rsidRPr="00B71987">
              <w:t xml:space="preserve"> </w:t>
            </w:r>
            <w:r w:rsidRPr="00B71987">
              <w:rPr>
                <w:noProof/>
                <w:lang w:eastAsia="zh-CN"/>
              </w:rPr>
              <w:t xml:space="preserve">(referred to as "CCCH" in TS 38.331 [5]) for a RedCap UE </w:t>
            </w:r>
          </w:p>
        </w:tc>
      </w:tr>
      <w:tr w:rsidR="00FF64C1" w:rsidRPr="00B71987" w14:paraId="633E9B11" w14:textId="77777777" w:rsidTr="002B62C5">
        <w:trPr>
          <w:jc w:val="center"/>
        </w:trPr>
        <w:tc>
          <w:tcPr>
            <w:tcW w:w="1624" w:type="dxa"/>
          </w:tcPr>
          <w:p w14:paraId="33CB0B39" w14:textId="77777777" w:rsidR="00FF64C1" w:rsidRPr="00B71987" w:rsidRDefault="00FF64C1" w:rsidP="002B62C5">
            <w:pPr>
              <w:pStyle w:val="TAC"/>
              <w:rPr>
                <w:noProof/>
                <w:lang w:eastAsia="zh-CN"/>
              </w:rPr>
            </w:pPr>
            <w:r w:rsidRPr="00B71987">
              <w:rPr>
                <w:noProof/>
                <w:lang w:eastAsia="zh-CN"/>
              </w:rPr>
              <w:t>36</w:t>
            </w:r>
          </w:p>
        </w:tc>
        <w:tc>
          <w:tcPr>
            <w:tcW w:w="7578" w:type="dxa"/>
          </w:tcPr>
          <w:p w14:paraId="0F7A55EA" w14:textId="77777777" w:rsidR="00FF64C1" w:rsidRPr="00B71987" w:rsidRDefault="00FF64C1" w:rsidP="002B62C5">
            <w:pPr>
              <w:pStyle w:val="TAL"/>
              <w:rPr>
                <w:noProof/>
                <w:lang w:eastAsia="zh-CN"/>
              </w:rPr>
            </w:pPr>
            <w:r w:rsidRPr="00B71987">
              <w:rPr>
                <w:noProof/>
                <w:lang w:eastAsia="zh-CN"/>
              </w:rPr>
              <w:t>CCCH of size 64 bits (referred to as "CCCH1" in TS 38.331 [5]) for a RedCap UE</w:t>
            </w:r>
          </w:p>
        </w:tc>
      </w:tr>
      <w:tr w:rsidR="00FF64C1" w:rsidRPr="00B71987" w14:paraId="2273CAFD" w14:textId="77777777" w:rsidTr="002B62C5">
        <w:trPr>
          <w:jc w:val="center"/>
        </w:trPr>
        <w:tc>
          <w:tcPr>
            <w:tcW w:w="1624" w:type="dxa"/>
          </w:tcPr>
          <w:p w14:paraId="73CFC9B1" w14:textId="77777777" w:rsidR="00FF64C1" w:rsidRPr="00B71987" w:rsidRDefault="00FF64C1" w:rsidP="002B62C5">
            <w:pPr>
              <w:pStyle w:val="TAC"/>
              <w:rPr>
                <w:noProof/>
                <w:lang w:eastAsia="ko-KR"/>
              </w:rPr>
            </w:pPr>
            <w:r w:rsidRPr="00B71987">
              <w:rPr>
                <w:noProof/>
                <w:lang w:eastAsia="ko-KR"/>
              </w:rPr>
              <w:t>37–42</w:t>
            </w:r>
          </w:p>
        </w:tc>
        <w:tc>
          <w:tcPr>
            <w:tcW w:w="7578" w:type="dxa"/>
          </w:tcPr>
          <w:p w14:paraId="0579886F" w14:textId="77777777" w:rsidR="00FF64C1" w:rsidRPr="00B71987" w:rsidRDefault="00FF64C1" w:rsidP="002B62C5">
            <w:pPr>
              <w:pStyle w:val="TAL"/>
              <w:rPr>
                <w:noProof/>
                <w:lang w:eastAsia="ko-KR"/>
              </w:rPr>
            </w:pPr>
            <w:r w:rsidRPr="00B71987">
              <w:rPr>
                <w:noProof/>
                <w:lang w:eastAsia="ko-KR"/>
              </w:rPr>
              <w:t>Reserved</w:t>
            </w:r>
          </w:p>
        </w:tc>
      </w:tr>
      <w:tr w:rsidR="00FF64C1" w:rsidRPr="00B71987" w14:paraId="3F263C4B" w14:textId="77777777" w:rsidTr="002B62C5">
        <w:trPr>
          <w:jc w:val="center"/>
        </w:trPr>
        <w:tc>
          <w:tcPr>
            <w:tcW w:w="1624" w:type="dxa"/>
          </w:tcPr>
          <w:p w14:paraId="4F3F1C62" w14:textId="77777777" w:rsidR="00FF64C1" w:rsidRPr="00B71987" w:rsidRDefault="00FF64C1" w:rsidP="002B62C5">
            <w:pPr>
              <w:pStyle w:val="TAC"/>
              <w:rPr>
                <w:noProof/>
                <w:lang w:eastAsia="ko-KR"/>
              </w:rPr>
            </w:pPr>
            <w:r w:rsidRPr="00B71987">
              <w:rPr>
                <w:lang w:eastAsia="ko-KR"/>
              </w:rPr>
              <w:t>43</w:t>
            </w:r>
          </w:p>
        </w:tc>
        <w:tc>
          <w:tcPr>
            <w:tcW w:w="7578" w:type="dxa"/>
          </w:tcPr>
          <w:p w14:paraId="4330B896" w14:textId="77777777" w:rsidR="00FF64C1" w:rsidRPr="00B71987" w:rsidRDefault="00FF64C1" w:rsidP="002B62C5">
            <w:pPr>
              <w:pStyle w:val="TAL"/>
              <w:rPr>
                <w:noProof/>
                <w:lang w:eastAsia="ko-KR"/>
              </w:rPr>
            </w:pPr>
            <w:r w:rsidRPr="00B71987">
              <w:rPr>
                <w:lang w:eastAsia="ko-KR"/>
              </w:rPr>
              <w:t xml:space="preserve">Truncated Enhanced BFR </w:t>
            </w:r>
            <w:r w:rsidRPr="00B71987">
              <w:rPr>
                <w:rFonts w:eastAsia="Malgun Gothic"/>
                <w:lang w:eastAsia="ko-KR"/>
              </w:rPr>
              <w:t>(one octet C</w:t>
            </w:r>
            <w:r w:rsidRPr="00B71987">
              <w:rPr>
                <w:rFonts w:eastAsia="Malgun Gothic"/>
                <w:vertAlign w:val="subscript"/>
                <w:lang w:eastAsia="ko-KR"/>
              </w:rPr>
              <w:t>i</w:t>
            </w:r>
            <w:r w:rsidRPr="00B71987">
              <w:rPr>
                <w:rFonts w:eastAsia="Malgun Gothic"/>
                <w:lang w:eastAsia="ko-KR"/>
              </w:rPr>
              <w:t>)</w:t>
            </w:r>
          </w:p>
        </w:tc>
      </w:tr>
      <w:tr w:rsidR="00FF64C1" w:rsidRPr="00B71987" w14:paraId="291C3C74" w14:textId="77777777" w:rsidTr="002B62C5">
        <w:trPr>
          <w:jc w:val="center"/>
        </w:trPr>
        <w:tc>
          <w:tcPr>
            <w:tcW w:w="1624" w:type="dxa"/>
          </w:tcPr>
          <w:p w14:paraId="38E3CF01" w14:textId="77777777" w:rsidR="00FF64C1" w:rsidRPr="00B71987" w:rsidRDefault="00FF64C1" w:rsidP="002B62C5">
            <w:pPr>
              <w:pStyle w:val="TAC"/>
              <w:rPr>
                <w:noProof/>
                <w:lang w:eastAsia="ko-KR"/>
              </w:rPr>
            </w:pPr>
            <w:r w:rsidRPr="00B71987">
              <w:rPr>
                <w:noProof/>
                <w:lang w:eastAsia="ko-KR"/>
              </w:rPr>
              <w:t>44</w:t>
            </w:r>
          </w:p>
        </w:tc>
        <w:tc>
          <w:tcPr>
            <w:tcW w:w="7578" w:type="dxa"/>
          </w:tcPr>
          <w:p w14:paraId="16893754" w14:textId="77777777" w:rsidR="00FF64C1" w:rsidRPr="00B71987" w:rsidRDefault="00FF64C1" w:rsidP="002B62C5">
            <w:pPr>
              <w:pStyle w:val="TAL"/>
              <w:rPr>
                <w:noProof/>
                <w:lang w:eastAsia="ko-KR"/>
              </w:rPr>
            </w:pPr>
            <w:r w:rsidRPr="00B71987">
              <w:rPr>
                <w:noProof/>
                <w:lang w:eastAsia="ko-KR"/>
              </w:rPr>
              <w:t>Timing Advance Report</w:t>
            </w:r>
          </w:p>
        </w:tc>
      </w:tr>
      <w:tr w:rsidR="00FF64C1" w:rsidRPr="00B71987" w14:paraId="06FF4D73" w14:textId="77777777" w:rsidTr="002B62C5">
        <w:trPr>
          <w:jc w:val="center"/>
        </w:trPr>
        <w:tc>
          <w:tcPr>
            <w:tcW w:w="1624" w:type="dxa"/>
          </w:tcPr>
          <w:p w14:paraId="3B47E4B0" w14:textId="77777777" w:rsidR="00FF64C1" w:rsidRPr="00B71987" w:rsidRDefault="00FF64C1" w:rsidP="002B62C5">
            <w:pPr>
              <w:pStyle w:val="TAC"/>
              <w:rPr>
                <w:noProof/>
                <w:lang w:eastAsia="ko-KR"/>
              </w:rPr>
            </w:pPr>
            <w:r w:rsidRPr="00B71987">
              <w:rPr>
                <w:noProof/>
                <w:lang w:eastAsia="ko-KR"/>
              </w:rPr>
              <w:t>45</w:t>
            </w:r>
          </w:p>
        </w:tc>
        <w:tc>
          <w:tcPr>
            <w:tcW w:w="7578" w:type="dxa"/>
          </w:tcPr>
          <w:p w14:paraId="501D16C4" w14:textId="77777777" w:rsidR="00FF64C1" w:rsidRPr="00B71987" w:rsidRDefault="00FF64C1" w:rsidP="002B62C5">
            <w:pPr>
              <w:pStyle w:val="TAL"/>
              <w:rPr>
                <w:noProof/>
                <w:lang w:eastAsia="ko-KR"/>
              </w:rPr>
            </w:pPr>
            <w:r w:rsidRPr="00B71987">
              <w:rPr>
                <w:noProof/>
              </w:rPr>
              <w:t xml:space="preserve">Truncated </w:t>
            </w:r>
            <w:r w:rsidRPr="00B71987">
              <w:rPr>
                <w:noProof/>
                <w:lang w:eastAsia="ko-KR"/>
              </w:rPr>
              <w:t>Sidelink BSR</w:t>
            </w:r>
          </w:p>
        </w:tc>
      </w:tr>
      <w:tr w:rsidR="00FF64C1" w:rsidRPr="00B71987" w14:paraId="185C9372" w14:textId="77777777" w:rsidTr="002B62C5">
        <w:trPr>
          <w:jc w:val="center"/>
        </w:trPr>
        <w:tc>
          <w:tcPr>
            <w:tcW w:w="1624" w:type="dxa"/>
          </w:tcPr>
          <w:p w14:paraId="0B4AEC01" w14:textId="77777777" w:rsidR="00FF64C1" w:rsidRPr="00B71987" w:rsidRDefault="00FF64C1" w:rsidP="002B62C5">
            <w:pPr>
              <w:pStyle w:val="TAC"/>
              <w:rPr>
                <w:noProof/>
                <w:lang w:eastAsia="ko-KR"/>
              </w:rPr>
            </w:pPr>
            <w:r w:rsidRPr="00B71987">
              <w:rPr>
                <w:noProof/>
                <w:lang w:eastAsia="ko-KR"/>
              </w:rPr>
              <w:t>46</w:t>
            </w:r>
          </w:p>
        </w:tc>
        <w:tc>
          <w:tcPr>
            <w:tcW w:w="7578" w:type="dxa"/>
          </w:tcPr>
          <w:p w14:paraId="544C90D1" w14:textId="77777777" w:rsidR="00FF64C1" w:rsidRPr="00B71987" w:rsidRDefault="00FF64C1" w:rsidP="002B62C5">
            <w:pPr>
              <w:pStyle w:val="TAL"/>
              <w:rPr>
                <w:noProof/>
                <w:lang w:eastAsia="ko-KR"/>
              </w:rPr>
            </w:pPr>
            <w:r w:rsidRPr="00B71987">
              <w:rPr>
                <w:noProof/>
                <w:lang w:eastAsia="ko-KR"/>
              </w:rPr>
              <w:t>Sidelink BSR</w:t>
            </w:r>
          </w:p>
        </w:tc>
      </w:tr>
      <w:tr w:rsidR="00FF64C1" w:rsidRPr="00B71987" w14:paraId="556BC680" w14:textId="77777777" w:rsidTr="002B62C5">
        <w:trPr>
          <w:jc w:val="center"/>
        </w:trPr>
        <w:tc>
          <w:tcPr>
            <w:tcW w:w="1624" w:type="dxa"/>
          </w:tcPr>
          <w:p w14:paraId="32913702" w14:textId="77777777" w:rsidR="00FF64C1" w:rsidRPr="00B71987" w:rsidRDefault="00FF64C1" w:rsidP="002B62C5">
            <w:pPr>
              <w:pStyle w:val="TAC"/>
              <w:rPr>
                <w:noProof/>
                <w:lang w:eastAsia="ko-KR"/>
              </w:rPr>
            </w:pPr>
            <w:r w:rsidRPr="00B71987">
              <w:rPr>
                <w:noProof/>
                <w:lang w:eastAsia="ko-KR"/>
              </w:rPr>
              <w:t>47</w:t>
            </w:r>
          </w:p>
        </w:tc>
        <w:tc>
          <w:tcPr>
            <w:tcW w:w="7578" w:type="dxa"/>
          </w:tcPr>
          <w:p w14:paraId="07F82338" w14:textId="77777777" w:rsidR="00FF64C1" w:rsidRPr="00B71987" w:rsidRDefault="00FF64C1" w:rsidP="002B62C5">
            <w:pPr>
              <w:pStyle w:val="TAL"/>
              <w:rPr>
                <w:noProof/>
                <w:lang w:eastAsia="ko-KR"/>
              </w:rPr>
            </w:pPr>
            <w:r w:rsidRPr="00B71987">
              <w:rPr>
                <w:rFonts w:eastAsia="Malgun Gothic"/>
                <w:noProof/>
                <w:lang w:eastAsia="ko-KR"/>
              </w:rPr>
              <w:t>Reserved</w:t>
            </w:r>
          </w:p>
        </w:tc>
      </w:tr>
      <w:tr w:rsidR="00FF64C1" w:rsidRPr="00B71987" w14:paraId="1BDB8F32" w14:textId="77777777" w:rsidTr="002B62C5">
        <w:trPr>
          <w:jc w:val="center"/>
        </w:trPr>
        <w:tc>
          <w:tcPr>
            <w:tcW w:w="1624" w:type="dxa"/>
          </w:tcPr>
          <w:p w14:paraId="22AB0E51" w14:textId="77777777" w:rsidR="00FF64C1" w:rsidRPr="00B71987" w:rsidRDefault="00FF64C1" w:rsidP="002B62C5">
            <w:pPr>
              <w:pStyle w:val="TAC"/>
              <w:rPr>
                <w:noProof/>
                <w:lang w:eastAsia="ko-KR"/>
              </w:rPr>
            </w:pPr>
            <w:r w:rsidRPr="00B71987">
              <w:rPr>
                <w:noProof/>
                <w:lang w:eastAsia="ko-KR"/>
              </w:rPr>
              <w:t>48</w:t>
            </w:r>
          </w:p>
        </w:tc>
        <w:tc>
          <w:tcPr>
            <w:tcW w:w="7578" w:type="dxa"/>
          </w:tcPr>
          <w:p w14:paraId="17510FE5" w14:textId="77777777" w:rsidR="00FF64C1" w:rsidRPr="00B71987" w:rsidRDefault="00FF64C1" w:rsidP="002B62C5">
            <w:pPr>
              <w:pStyle w:val="TAL"/>
              <w:rPr>
                <w:noProof/>
                <w:lang w:eastAsia="ko-KR"/>
              </w:rPr>
            </w:pPr>
            <w:r w:rsidRPr="00B71987">
              <w:rPr>
                <w:noProof/>
                <w:lang w:eastAsia="ko-KR"/>
              </w:rPr>
              <w:t>LBT failure (four octets)</w:t>
            </w:r>
          </w:p>
        </w:tc>
      </w:tr>
      <w:tr w:rsidR="00FF64C1" w:rsidRPr="00B71987" w14:paraId="087F899D" w14:textId="77777777" w:rsidTr="002B62C5">
        <w:trPr>
          <w:jc w:val="center"/>
        </w:trPr>
        <w:tc>
          <w:tcPr>
            <w:tcW w:w="1624" w:type="dxa"/>
          </w:tcPr>
          <w:p w14:paraId="5111442F" w14:textId="77777777" w:rsidR="00FF64C1" w:rsidRPr="00B71987" w:rsidRDefault="00FF64C1" w:rsidP="002B62C5">
            <w:pPr>
              <w:pStyle w:val="TAC"/>
              <w:rPr>
                <w:noProof/>
                <w:lang w:eastAsia="ko-KR"/>
              </w:rPr>
            </w:pPr>
            <w:r w:rsidRPr="00B71987">
              <w:rPr>
                <w:noProof/>
                <w:lang w:eastAsia="ko-KR"/>
              </w:rPr>
              <w:t>49</w:t>
            </w:r>
          </w:p>
        </w:tc>
        <w:tc>
          <w:tcPr>
            <w:tcW w:w="7578" w:type="dxa"/>
          </w:tcPr>
          <w:p w14:paraId="1E71A2CE" w14:textId="77777777" w:rsidR="00FF64C1" w:rsidRPr="00B71987" w:rsidRDefault="00FF64C1" w:rsidP="002B62C5">
            <w:pPr>
              <w:pStyle w:val="TAL"/>
              <w:rPr>
                <w:noProof/>
                <w:lang w:eastAsia="ko-KR"/>
              </w:rPr>
            </w:pPr>
            <w:r w:rsidRPr="00B71987">
              <w:rPr>
                <w:noProof/>
                <w:lang w:eastAsia="ko-KR"/>
              </w:rPr>
              <w:t>LBT failure (one octet)</w:t>
            </w:r>
          </w:p>
        </w:tc>
      </w:tr>
      <w:tr w:rsidR="00FF64C1" w:rsidRPr="00B71987" w14:paraId="1CC75872" w14:textId="77777777" w:rsidTr="002B62C5">
        <w:trPr>
          <w:jc w:val="center"/>
        </w:trPr>
        <w:tc>
          <w:tcPr>
            <w:tcW w:w="1624" w:type="dxa"/>
          </w:tcPr>
          <w:p w14:paraId="1FCEF82C" w14:textId="77777777" w:rsidR="00FF64C1" w:rsidRPr="00B71987" w:rsidRDefault="00FF64C1" w:rsidP="002B62C5">
            <w:pPr>
              <w:pStyle w:val="TAC"/>
              <w:rPr>
                <w:noProof/>
                <w:lang w:eastAsia="ko-KR"/>
              </w:rPr>
            </w:pPr>
            <w:r w:rsidRPr="00B71987">
              <w:rPr>
                <w:noProof/>
                <w:lang w:eastAsia="ko-KR"/>
              </w:rPr>
              <w:t>50</w:t>
            </w:r>
          </w:p>
        </w:tc>
        <w:tc>
          <w:tcPr>
            <w:tcW w:w="7578" w:type="dxa"/>
          </w:tcPr>
          <w:p w14:paraId="621362EF" w14:textId="77777777" w:rsidR="00FF64C1" w:rsidRPr="00B71987" w:rsidRDefault="00FF64C1" w:rsidP="002B62C5">
            <w:pPr>
              <w:pStyle w:val="TAL"/>
              <w:rPr>
                <w:noProof/>
                <w:lang w:eastAsia="ko-KR"/>
              </w:rPr>
            </w:pPr>
            <w:r w:rsidRPr="00B71987">
              <w:rPr>
                <w:noProof/>
                <w:lang w:eastAsia="ko-KR"/>
              </w:rPr>
              <w:t xml:space="preserve">BFR </w:t>
            </w:r>
            <w:r w:rsidRPr="00B71987">
              <w:rPr>
                <w:rFonts w:eastAsia="Malgun Gothic"/>
                <w:noProof/>
                <w:lang w:eastAsia="ko-KR"/>
              </w:rPr>
              <w:t>(one octet C</w:t>
            </w:r>
            <w:r w:rsidRPr="00B71987">
              <w:rPr>
                <w:rFonts w:eastAsia="Malgun Gothic"/>
                <w:noProof/>
                <w:vertAlign w:val="subscript"/>
                <w:lang w:eastAsia="ko-KR"/>
              </w:rPr>
              <w:t>i</w:t>
            </w:r>
            <w:r w:rsidRPr="00B71987">
              <w:rPr>
                <w:rFonts w:eastAsia="Malgun Gothic"/>
                <w:noProof/>
                <w:lang w:eastAsia="ko-KR"/>
              </w:rPr>
              <w:t>)</w:t>
            </w:r>
          </w:p>
        </w:tc>
      </w:tr>
      <w:tr w:rsidR="00FF64C1" w:rsidRPr="00B71987" w14:paraId="0A871874" w14:textId="77777777" w:rsidTr="002B62C5">
        <w:trPr>
          <w:jc w:val="center"/>
        </w:trPr>
        <w:tc>
          <w:tcPr>
            <w:tcW w:w="1624" w:type="dxa"/>
          </w:tcPr>
          <w:p w14:paraId="2698DD4A" w14:textId="77777777" w:rsidR="00FF64C1" w:rsidRPr="00B71987" w:rsidRDefault="00FF64C1" w:rsidP="002B62C5">
            <w:pPr>
              <w:pStyle w:val="TAC"/>
              <w:rPr>
                <w:noProof/>
                <w:lang w:eastAsia="ko-KR"/>
              </w:rPr>
            </w:pPr>
            <w:r w:rsidRPr="00B71987">
              <w:rPr>
                <w:noProof/>
                <w:lang w:eastAsia="ko-KR"/>
              </w:rPr>
              <w:t>51</w:t>
            </w:r>
          </w:p>
        </w:tc>
        <w:tc>
          <w:tcPr>
            <w:tcW w:w="7578" w:type="dxa"/>
          </w:tcPr>
          <w:p w14:paraId="516E2B7C" w14:textId="77777777" w:rsidR="00FF64C1" w:rsidRPr="00B71987" w:rsidRDefault="00FF64C1" w:rsidP="002B62C5">
            <w:pPr>
              <w:pStyle w:val="TAL"/>
              <w:rPr>
                <w:noProof/>
                <w:lang w:eastAsia="ko-KR"/>
              </w:rPr>
            </w:pPr>
            <w:r w:rsidRPr="00B71987">
              <w:rPr>
                <w:noProof/>
                <w:lang w:eastAsia="ko-KR"/>
              </w:rPr>
              <w:t xml:space="preserve">Truncated BFR </w:t>
            </w:r>
            <w:r w:rsidRPr="00B71987">
              <w:rPr>
                <w:rFonts w:eastAsia="Malgun Gothic"/>
                <w:noProof/>
                <w:lang w:eastAsia="ko-KR"/>
              </w:rPr>
              <w:t>(one octet C</w:t>
            </w:r>
            <w:r w:rsidRPr="00B71987">
              <w:rPr>
                <w:rFonts w:eastAsia="Malgun Gothic"/>
                <w:noProof/>
                <w:vertAlign w:val="subscript"/>
                <w:lang w:eastAsia="ko-KR"/>
              </w:rPr>
              <w:t>i</w:t>
            </w:r>
            <w:r w:rsidRPr="00B71987">
              <w:rPr>
                <w:rFonts w:eastAsia="Malgun Gothic"/>
                <w:noProof/>
                <w:lang w:eastAsia="ko-KR"/>
              </w:rPr>
              <w:t>)</w:t>
            </w:r>
          </w:p>
        </w:tc>
      </w:tr>
      <w:tr w:rsidR="00FF64C1" w:rsidRPr="00B71987" w14:paraId="74CB05C5" w14:textId="77777777" w:rsidTr="002B62C5">
        <w:trPr>
          <w:jc w:val="center"/>
        </w:trPr>
        <w:tc>
          <w:tcPr>
            <w:tcW w:w="1624" w:type="dxa"/>
          </w:tcPr>
          <w:p w14:paraId="7BC1DCE6" w14:textId="77777777" w:rsidR="00FF64C1" w:rsidRPr="00B71987" w:rsidDel="00C77ADE" w:rsidRDefault="00FF64C1" w:rsidP="002B62C5">
            <w:pPr>
              <w:pStyle w:val="TAC"/>
              <w:rPr>
                <w:noProof/>
                <w:lang w:eastAsia="ko-KR"/>
              </w:rPr>
            </w:pPr>
            <w:r w:rsidRPr="00B71987">
              <w:rPr>
                <w:noProof/>
                <w:lang w:eastAsia="ko-KR"/>
              </w:rPr>
              <w:t>52</w:t>
            </w:r>
          </w:p>
        </w:tc>
        <w:tc>
          <w:tcPr>
            <w:tcW w:w="7578" w:type="dxa"/>
          </w:tcPr>
          <w:p w14:paraId="57445DB0" w14:textId="77777777" w:rsidR="00FF64C1" w:rsidRPr="00B71987" w:rsidRDefault="00FF64C1" w:rsidP="002B62C5">
            <w:pPr>
              <w:pStyle w:val="TAL"/>
              <w:rPr>
                <w:noProof/>
                <w:lang w:eastAsia="ko-KR"/>
              </w:rPr>
            </w:pPr>
            <w:r w:rsidRPr="00B71987">
              <w:rPr>
                <w:noProof/>
                <w:lang w:eastAsia="ko-KR"/>
              </w:rPr>
              <w:t>CCCH of size 48 bits (referred to as "CCCH" in TS 38.331 [5]), except for a RedCap UE</w:t>
            </w:r>
          </w:p>
        </w:tc>
      </w:tr>
      <w:tr w:rsidR="00FF64C1" w:rsidRPr="00B71987" w14:paraId="5A470956" w14:textId="77777777" w:rsidTr="002B62C5">
        <w:trPr>
          <w:jc w:val="center"/>
        </w:trPr>
        <w:tc>
          <w:tcPr>
            <w:tcW w:w="1624" w:type="dxa"/>
          </w:tcPr>
          <w:p w14:paraId="2BA958CB" w14:textId="77777777" w:rsidR="00FF64C1" w:rsidRPr="00B71987" w:rsidRDefault="00FF64C1" w:rsidP="002B62C5">
            <w:pPr>
              <w:pStyle w:val="TAC"/>
              <w:rPr>
                <w:noProof/>
                <w:lang w:eastAsia="ko-KR"/>
              </w:rPr>
            </w:pPr>
            <w:r w:rsidRPr="00B71987">
              <w:rPr>
                <w:noProof/>
                <w:lang w:eastAsia="ko-KR"/>
              </w:rPr>
              <w:t>53</w:t>
            </w:r>
          </w:p>
        </w:tc>
        <w:tc>
          <w:tcPr>
            <w:tcW w:w="7578" w:type="dxa"/>
          </w:tcPr>
          <w:p w14:paraId="1AC031E6" w14:textId="77777777" w:rsidR="00FF64C1" w:rsidRPr="00B71987" w:rsidRDefault="00FF64C1" w:rsidP="002B62C5">
            <w:pPr>
              <w:pStyle w:val="TAL"/>
              <w:rPr>
                <w:noProof/>
                <w:lang w:eastAsia="ko-KR"/>
              </w:rPr>
            </w:pPr>
            <w:r w:rsidRPr="00B71987">
              <w:rPr>
                <w:noProof/>
                <w:lang w:eastAsia="ko-KR"/>
              </w:rPr>
              <w:t>Recommended bit rate query</w:t>
            </w:r>
          </w:p>
        </w:tc>
      </w:tr>
      <w:tr w:rsidR="00FF64C1" w:rsidRPr="00B71987" w14:paraId="53CAB298" w14:textId="77777777" w:rsidTr="002B62C5">
        <w:trPr>
          <w:jc w:val="center"/>
        </w:trPr>
        <w:tc>
          <w:tcPr>
            <w:tcW w:w="1624" w:type="dxa"/>
          </w:tcPr>
          <w:p w14:paraId="723E1EB3" w14:textId="77777777" w:rsidR="00FF64C1" w:rsidRPr="00B71987" w:rsidDel="00EC5CCA" w:rsidRDefault="00FF64C1" w:rsidP="002B62C5">
            <w:pPr>
              <w:pStyle w:val="TAC"/>
              <w:rPr>
                <w:noProof/>
                <w:lang w:eastAsia="ko-KR"/>
              </w:rPr>
            </w:pPr>
            <w:r w:rsidRPr="00B71987">
              <w:rPr>
                <w:noProof/>
                <w:lang w:eastAsia="ko-KR"/>
              </w:rPr>
              <w:t>54</w:t>
            </w:r>
          </w:p>
        </w:tc>
        <w:tc>
          <w:tcPr>
            <w:tcW w:w="7578" w:type="dxa"/>
          </w:tcPr>
          <w:p w14:paraId="542CBFE6" w14:textId="77777777" w:rsidR="00FF64C1" w:rsidRPr="00B71987" w:rsidRDefault="00FF64C1" w:rsidP="002B62C5">
            <w:pPr>
              <w:pStyle w:val="TAL"/>
              <w:rPr>
                <w:noProof/>
                <w:lang w:eastAsia="ko-KR"/>
              </w:rPr>
            </w:pPr>
            <w:r w:rsidRPr="00B71987">
              <w:rPr>
                <w:noProof/>
                <w:lang w:eastAsia="ko-KR"/>
              </w:rPr>
              <w:t>Multiple Entry PHR (four octets C</w:t>
            </w:r>
            <w:r w:rsidRPr="00B71987">
              <w:rPr>
                <w:noProof/>
                <w:vertAlign w:val="subscript"/>
                <w:lang w:eastAsia="ko-KR"/>
              </w:rPr>
              <w:t>i</w:t>
            </w:r>
            <w:r w:rsidRPr="00B71987">
              <w:rPr>
                <w:noProof/>
                <w:lang w:eastAsia="ko-KR"/>
              </w:rPr>
              <w:t>)</w:t>
            </w:r>
          </w:p>
        </w:tc>
      </w:tr>
      <w:tr w:rsidR="00FF64C1" w:rsidRPr="00B71987" w14:paraId="722924B4" w14:textId="77777777" w:rsidTr="002B62C5">
        <w:trPr>
          <w:jc w:val="center"/>
        </w:trPr>
        <w:tc>
          <w:tcPr>
            <w:tcW w:w="1624" w:type="dxa"/>
          </w:tcPr>
          <w:p w14:paraId="22325B78" w14:textId="77777777" w:rsidR="00FF64C1" w:rsidRPr="00B71987" w:rsidRDefault="00FF64C1" w:rsidP="002B62C5">
            <w:pPr>
              <w:pStyle w:val="TAC"/>
              <w:rPr>
                <w:noProof/>
                <w:lang w:eastAsia="ko-KR"/>
              </w:rPr>
            </w:pPr>
            <w:r w:rsidRPr="00B71987">
              <w:rPr>
                <w:noProof/>
                <w:lang w:eastAsia="ko-KR"/>
              </w:rPr>
              <w:t>55</w:t>
            </w:r>
          </w:p>
        </w:tc>
        <w:tc>
          <w:tcPr>
            <w:tcW w:w="7578" w:type="dxa"/>
          </w:tcPr>
          <w:p w14:paraId="00EBD3CE" w14:textId="77777777" w:rsidR="00FF64C1" w:rsidRPr="00B71987" w:rsidRDefault="00FF64C1" w:rsidP="002B62C5">
            <w:pPr>
              <w:pStyle w:val="TAL"/>
              <w:rPr>
                <w:noProof/>
                <w:lang w:eastAsia="ko-KR"/>
              </w:rPr>
            </w:pPr>
            <w:r w:rsidRPr="00B71987">
              <w:rPr>
                <w:noProof/>
                <w:lang w:eastAsia="ko-KR"/>
              </w:rPr>
              <w:t>Configured Grant Confirmation</w:t>
            </w:r>
          </w:p>
        </w:tc>
      </w:tr>
      <w:tr w:rsidR="00FF64C1" w:rsidRPr="00B71987" w14:paraId="39753E5B" w14:textId="77777777" w:rsidTr="002B62C5">
        <w:trPr>
          <w:jc w:val="center"/>
        </w:trPr>
        <w:tc>
          <w:tcPr>
            <w:tcW w:w="1624" w:type="dxa"/>
          </w:tcPr>
          <w:p w14:paraId="2F72074D" w14:textId="77777777" w:rsidR="00FF64C1" w:rsidRPr="00B71987" w:rsidRDefault="00FF64C1" w:rsidP="002B62C5">
            <w:pPr>
              <w:pStyle w:val="TAC"/>
              <w:rPr>
                <w:noProof/>
                <w:lang w:eastAsia="ko-KR"/>
              </w:rPr>
            </w:pPr>
            <w:r w:rsidRPr="00B71987">
              <w:rPr>
                <w:noProof/>
                <w:lang w:eastAsia="ko-KR"/>
              </w:rPr>
              <w:t>56</w:t>
            </w:r>
          </w:p>
        </w:tc>
        <w:tc>
          <w:tcPr>
            <w:tcW w:w="7578" w:type="dxa"/>
          </w:tcPr>
          <w:p w14:paraId="448EE85E" w14:textId="77777777" w:rsidR="00FF64C1" w:rsidRPr="00B71987" w:rsidRDefault="00FF64C1" w:rsidP="002B62C5">
            <w:pPr>
              <w:pStyle w:val="TAL"/>
              <w:rPr>
                <w:noProof/>
                <w:lang w:eastAsia="ko-KR"/>
              </w:rPr>
            </w:pPr>
            <w:r w:rsidRPr="00B71987">
              <w:rPr>
                <w:noProof/>
                <w:lang w:eastAsia="ko-KR"/>
              </w:rPr>
              <w:t>Multiple Entry PHR (one octet C</w:t>
            </w:r>
            <w:r w:rsidRPr="00B71987">
              <w:rPr>
                <w:noProof/>
                <w:vertAlign w:val="subscript"/>
                <w:lang w:eastAsia="ko-KR"/>
              </w:rPr>
              <w:t>i</w:t>
            </w:r>
            <w:r w:rsidRPr="00B71987">
              <w:rPr>
                <w:noProof/>
                <w:lang w:eastAsia="ko-KR"/>
              </w:rPr>
              <w:t>)</w:t>
            </w:r>
          </w:p>
        </w:tc>
      </w:tr>
      <w:tr w:rsidR="00FF64C1" w:rsidRPr="00B71987" w14:paraId="23129CC7" w14:textId="77777777" w:rsidTr="002B62C5">
        <w:trPr>
          <w:jc w:val="center"/>
        </w:trPr>
        <w:tc>
          <w:tcPr>
            <w:tcW w:w="1624" w:type="dxa"/>
          </w:tcPr>
          <w:p w14:paraId="61E60B96" w14:textId="77777777" w:rsidR="00FF64C1" w:rsidRPr="00B71987" w:rsidRDefault="00FF64C1" w:rsidP="002B62C5">
            <w:pPr>
              <w:pStyle w:val="TAC"/>
              <w:rPr>
                <w:noProof/>
                <w:lang w:eastAsia="ko-KR"/>
              </w:rPr>
            </w:pPr>
            <w:r w:rsidRPr="00B71987">
              <w:rPr>
                <w:noProof/>
                <w:lang w:eastAsia="ko-KR"/>
              </w:rPr>
              <w:t>57</w:t>
            </w:r>
          </w:p>
        </w:tc>
        <w:tc>
          <w:tcPr>
            <w:tcW w:w="7578" w:type="dxa"/>
          </w:tcPr>
          <w:p w14:paraId="51577439" w14:textId="77777777" w:rsidR="00FF64C1" w:rsidRPr="00B71987" w:rsidRDefault="00FF64C1" w:rsidP="002B62C5">
            <w:pPr>
              <w:pStyle w:val="TAL"/>
              <w:rPr>
                <w:noProof/>
                <w:lang w:eastAsia="ko-KR"/>
              </w:rPr>
            </w:pPr>
            <w:r w:rsidRPr="00B71987">
              <w:rPr>
                <w:noProof/>
                <w:lang w:eastAsia="ko-KR"/>
              </w:rPr>
              <w:t>Single Entry PHR</w:t>
            </w:r>
          </w:p>
        </w:tc>
      </w:tr>
      <w:tr w:rsidR="00FF64C1" w:rsidRPr="00B71987" w14:paraId="1617DD16" w14:textId="77777777" w:rsidTr="002B62C5">
        <w:trPr>
          <w:jc w:val="center"/>
        </w:trPr>
        <w:tc>
          <w:tcPr>
            <w:tcW w:w="1624" w:type="dxa"/>
          </w:tcPr>
          <w:p w14:paraId="1C15519E" w14:textId="77777777" w:rsidR="00FF64C1" w:rsidRPr="00B71987" w:rsidRDefault="00FF64C1" w:rsidP="002B62C5">
            <w:pPr>
              <w:pStyle w:val="TAC"/>
              <w:rPr>
                <w:noProof/>
                <w:lang w:eastAsia="ko-KR"/>
              </w:rPr>
            </w:pPr>
            <w:r w:rsidRPr="00B71987">
              <w:rPr>
                <w:noProof/>
                <w:lang w:eastAsia="ko-KR"/>
              </w:rPr>
              <w:t>58</w:t>
            </w:r>
          </w:p>
        </w:tc>
        <w:tc>
          <w:tcPr>
            <w:tcW w:w="7578" w:type="dxa"/>
          </w:tcPr>
          <w:p w14:paraId="78E8CD46" w14:textId="77777777" w:rsidR="00FF64C1" w:rsidRPr="00B71987" w:rsidRDefault="00FF64C1" w:rsidP="002B62C5">
            <w:pPr>
              <w:pStyle w:val="TAL"/>
              <w:rPr>
                <w:noProof/>
                <w:lang w:eastAsia="ko-KR"/>
              </w:rPr>
            </w:pPr>
            <w:r w:rsidRPr="00B71987">
              <w:rPr>
                <w:noProof/>
                <w:lang w:eastAsia="ko-KR"/>
              </w:rPr>
              <w:t>C-RNTI</w:t>
            </w:r>
          </w:p>
        </w:tc>
      </w:tr>
      <w:tr w:rsidR="00FF64C1" w:rsidRPr="00B71987" w14:paraId="54BF9B67" w14:textId="77777777" w:rsidTr="002B62C5">
        <w:trPr>
          <w:jc w:val="center"/>
        </w:trPr>
        <w:tc>
          <w:tcPr>
            <w:tcW w:w="1624" w:type="dxa"/>
          </w:tcPr>
          <w:p w14:paraId="2C8942C6" w14:textId="77777777" w:rsidR="00FF64C1" w:rsidRPr="00B71987" w:rsidRDefault="00FF64C1" w:rsidP="002B62C5">
            <w:pPr>
              <w:pStyle w:val="TAC"/>
              <w:rPr>
                <w:noProof/>
                <w:lang w:eastAsia="ko-KR"/>
              </w:rPr>
            </w:pPr>
            <w:r w:rsidRPr="00B71987">
              <w:rPr>
                <w:noProof/>
                <w:lang w:eastAsia="ko-KR"/>
              </w:rPr>
              <w:t>59</w:t>
            </w:r>
          </w:p>
        </w:tc>
        <w:tc>
          <w:tcPr>
            <w:tcW w:w="7578" w:type="dxa"/>
          </w:tcPr>
          <w:p w14:paraId="28D37F19" w14:textId="77777777" w:rsidR="00FF64C1" w:rsidRPr="00B71987" w:rsidRDefault="00FF64C1" w:rsidP="002B62C5">
            <w:pPr>
              <w:pStyle w:val="TAL"/>
              <w:rPr>
                <w:noProof/>
                <w:lang w:eastAsia="ko-KR"/>
              </w:rPr>
            </w:pPr>
            <w:r w:rsidRPr="00B71987">
              <w:rPr>
                <w:noProof/>
                <w:lang w:eastAsia="ko-KR"/>
              </w:rPr>
              <w:t>Short Truncated BSR</w:t>
            </w:r>
          </w:p>
        </w:tc>
      </w:tr>
      <w:tr w:rsidR="00FF64C1" w:rsidRPr="00B71987" w14:paraId="24E04F36" w14:textId="77777777" w:rsidTr="002B62C5">
        <w:trPr>
          <w:jc w:val="center"/>
        </w:trPr>
        <w:tc>
          <w:tcPr>
            <w:tcW w:w="1624" w:type="dxa"/>
          </w:tcPr>
          <w:p w14:paraId="55B99688" w14:textId="77777777" w:rsidR="00FF64C1" w:rsidRPr="00B71987" w:rsidRDefault="00FF64C1" w:rsidP="002B62C5">
            <w:pPr>
              <w:pStyle w:val="TAC"/>
              <w:rPr>
                <w:noProof/>
                <w:lang w:eastAsia="ko-KR"/>
              </w:rPr>
            </w:pPr>
            <w:r w:rsidRPr="00B71987">
              <w:rPr>
                <w:noProof/>
                <w:lang w:eastAsia="ko-KR"/>
              </w:rPr>
              <w:t>60</w:t>
            </w:r>
          </w:p>
        </w:tc>
        <w:tc>
          <w:tcPr>
            <w:tcW w:w="7578" w:type="dxa"/>
          </w:tcPr>
          <w:p w14:paraId="4BD0D09F" w14:textId="77777777" w:rsidR="00FF64C1" w:rsidRPr="00B71987" w:rsidRDefault="00FF64C1" w:rsidP="002B62C5">
            <w:pPr>
              <w:pStyle w:val="TAL"/>
              <w:rPr>
                <w:noProof/>
                <w:lang w:eastAsia="ko-KR"/>
              </w:rPr>
            </w:pPr>
            <w:r w:rsidRPr="00B71987">
              <w:rPr>
                <w:noProof/>
                <w:lang w:eastAsia="ko-KR"/>
              </w:rPr>
              <w:t>Long Truncated BSR</w:t>
            </w:r>
          </w:p>
        </w:tc>
      </w:tr>
      <w:tr w:rsidR="00FF64C1" w:rsidRPr="00B71987" w14:paraId="43AA5F42" w14:textId="77777777" w:rsidTr="002B62C5">
        <w:trPr>
          <w:jc w:val="center"/>
        </w:trPr>
        <w:tc>
          <w:tcPr>
            <w:tcW w:w="1624" w:type="dxa"/>
          </w:tcPr>
          <w:p w14:paraId="4C4B903A" w14:textId="77777777" w:rsidR="00FF64C1" w:rsidRPr="00B71987" w:rsidRDefault="00FF64C1" w:rsidP="002B62C5">
            <w:pPr>
              <w:pStyle w:val="TAC"/>
              <w:rPr>
                <w:noProof/>
                <w:lang w:eastAsia="ko-KR"/>
              </w:rPr>
            </w:pPr>
            <w:r w:rsidRPr="00B71987">
              <w:rPr>
                <w:noProof/>
                <w:lang w:eastAsia="ko-KR"/>
              </w:rPr>
              <w:t>61</w:t>
            </w:r>
          </w:p>
        </w:tc>
        <w:tc>
          <w:tcPr>
            <w:tcW w:w="7578" w:type="dxa"/>
          </w:tcPr>
          <w:p w14:paraId="09E8D119" w14:textId="77777777" w:rsidR="00FF64C1" w:rsidRPr="00B71987" w:rsidRDefault="00FF64C1" w:rsidP="002B62C5">
            <w:pPr>
              <w:pStyle w:val="TAL"/>
              <w:rPr>
                <w:noProof/>
                <w:lang w:eastAsia="ko-KR"/>
              </w:rPr>
            </w:pPr>
            <w:r w:rsidRPr="00B71987">
              <w:rPr>
                <w:noProof/>
                <w:lang w:eastAsia="ko-KR"/>
              </w:rPr>
              <w:t>Short BSR</w:t>
            </w:r>
          </w:p>
        </w:tc>
      </w:tr>
      <w:tr w:rsidR="00FF64C1" w:rsidRPr="00B71987" w14:paraId="2CD490A9" w14:textId="77777777" w:rsidTr="002B62C5">
        <w:trPr>
          <w:jc w:val="center"/>
        </w:trPr>
        <w:tc>
          <w:tcPr>
            <w:tcW w:w="1624" w:type="dxa"/>
          </w:tcPr>
          <w:p w14:paraId="7A154323" w14:textId="77777777" w:rsidR="00FF64C1" w:rsidRPr="00B71987" w:rsidRDefault="00FF64C1" w:rsidP="002B62C5">
            <w:pPr>
              <w:pStyle w:val="TAC"/>
              <w:rPr>
                <w:noProof/>
                <w:lang w:eastAsia="ko-KR"/>
              </w:rPr>
            </w:pPr>
            <w:r w:rsidRPr="00B71987">
              <w:rPr>
                <w:noProof/>
                <w:lang w:eastAsia="ko-KR"/>
              </w:rPr>
              <w:t>62</w:t>
            </w:r>
          </w:p>
        </w:tc>
        <w:tc>
          <w:tcPr>
            <w:tcW w:w="7578" w:type="dxa"/>
          </w:tcPr>
          <w:p w14:paraId="1CBD7F97" w14:textId="77777777" w:rsidR="00FF64C1" w:rsidRPr="00B71987" w:rsidRDefault="00FF64C1" w:rsidP="002B62C5">
            <w:pPr>
              <w:pStyle w:val="TAL"/>
              <w:rPr>
                <w:noProof/>
                <w:lang w:eastAsia="ko-KR"/>
              </w:rPr>
            </w:pPr>
            <w:r w:rsidRPr="00B71987">
              <w:rPr>
                <w:noProof/>
                <w:lang w:eastAsia="ko-KR"/>
              </w:rPr>
              <w:t>Long BSR</w:t>
            </w:r>
          </w:p>
        </w:tc>
      </w:tr>
      <w:tr w:rsidR="00FF64C1" w:rsidRPr="00B71987" w14:paraId="655EDCDE" w14:textId="77777777" w:rsidTr="002B62C5">
        <w:trPr>
          <w:jc w:val="center"/>
        </w:trPr>
        <w:tc>
          <w:tcPr>
            <w:tcW w:w="1624" w:type="dxa"/>
          </w:tcPr>
          <w:p w14:paraId="71BE5DD6" w14:textId="77777777" w:rsidR="00FF64C1" w:rsidRPr="00B71987" w:rsidRDefault="00FF64C1" w:rsidP="002B62C5">
            <w:pPr>
              <w:pStyle w:val="TAC"/>
              <w:rPr>
                <w:noProof/>
                <w:lang w:eastAsia="ko-KR"/>
              </w:rPr>
            </w:pPr>
            <w:r w:rsidRPr="00B71987">
              <w:rPr>
                <w:noProof/>
                <w:lang w:eastAsia="ko-KR"/>
              </w:rPr>
              <w:t>63</w:t>
            </w:r>
          </w:p>
        </w:tc>
        <w:tc>
          <w:tcPr>
            <w:tcW w:w="7578" w:type="dxa"/>
          </w:tcPr>
          <w:p w14:paraId="2F22CEA8" w14:textId="77777777" w:rsidR="00FF64C1" w:rsidRPr="00B71987" w:rsidRDefault="00FF64C1" w:rsidP="002B62C5">
            <w:pPr>
              <w:pStyle w:val="TAL"/>
              <w:rPr>
                <w:noProof/>
                <w:lang w:eastAsia="ko-KR"/>
              </w:rPr>
            </w:pPr>
            <w:r w:rsidRPr="00B71987">
              <w:rPr>
                <w:noProof/>
                <w:lang w:eastAsia="ko-KR"/>
              </w:rPr>
              <w:t>Padding</w:t>
            </w:r>
          </w:p>
        </w:tc>
      </w:tr>
    </w:tbl>
    <w:p w14:paraId="034C28B0" w14:textId="77777777" w:rsidR="00FF64C1" w:rsidRPr="00B71987" w:rsidRDefault="00FF64C1" w:rsidP="00FF64C1">
      <w:pPr>
        <w:rPr>
          <w:noProof/>
          <w:lang w:eastAsia="ko-KR"/>
        </w:rPr>
      </w:pPr>
    </w:p>
    <w:p w14:paraId="1BC19AF7" w14:textId="77777777" w:rsidR="00FF64C1" w:rsidRPr="00B71987" w:rsidRDefault="00FF64C1" w:rsidP="00FF64C1">
      <w:pPr>
        <w:pStyle w:val="TH"/>
        <w:rPr>
          <w:noProof/>
          <w:lang w:eastAsia="ko-KR"/>
        </w:rPr>
      </w:pPr>
      <w:bookmarkStart w:id="120" w:name="_Toc12718157"/>
      <w:r w:rsidRPr="00B71987">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FF64C1" w:rsidRPr="00B71987" w14:paraId="57DD8633" w14:textId="77777777" w:rsidTr="002B62C5">
        <w:trPr>
          <w:jc w:val="center"/>
        </w:trPr>
        <w:tc>
          <w:tcPr>
            <w:tcW w:w="1701" w:type="dxa"/>
            <w:tcBorders>
              <w:top w:val="single" w:sz="4" w:space="0" w:color="auto"/>
              <w:left w:val="single" w:sz="4" w:space="0" w:color="auto"/>
              <w:bottom w:val="single" w:sz="4" w:space="0" w:color="auto"/>
              <w:right w:val="single" w:sz="4" w:space="0" w:color="auto"/>
            </w:tcBorders>
          </w:tcPr>
          <w:p w14:paraId="6D62C3F5" w14:textId="77777777" w:rsidR="00FF64C1" w:rsidRPr="00B71987" w:rsidRDefault="00FF64C1" w:rsidP="002B62C5">
            <w:pPr>
              <w:pStyle w:val="TAH"/>
              <w:rPr>
                <w:noProof/>
                <w:lang w:eastAsia="ko-KR"/>
              </w:rPr>
            </w:pPr>
            <w:r w:rsidRPr="00B7198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010470C3" w14:textId="77777777" w:rsidR="00FF64C1" w:rsidRPr="00B71987" w:rsidRDefault="00FF64C1" w:rsidP="002B62C5">
            <w:pPr>
              <w:pStyle w:val="TAH"/>
              <w:rPr>
                <w:noProof/>
                <w:lang w:eastAsia="ko-KR"/>
              </w:rPr>
            </w:pPr>
            <w:r w:rsidRPr="00B7198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266ABE7" w14:textId="77777777" w:rsidR="00FF64C1" w:rsidRPr="00B71987" w:rsidRDefault="00FF64C1" w:rsidP="002B62C5">
            <w:pPr>
              <w:pStyle w:val="TAH"/>
              <w:rPr>
                <w:noProof/>
                <w:lang w:eastAsia="ko-KR"/>
              </w:rPr>
            </w:pPr>
            <w:r w:rsidRPr="00B71987">
              <w:rPr>
                <w:noProof/>
                <w:lang w:eastAsia="ko-KR"/>
              </w:rPr>
              <w:t>LCID values</w:t>
            </w:r>
          </w:p>
        </w:tc>
      </w:tr>
      <w:tr w:rsidR="00FF64C1" w:rsidRPr="00B71987" w14:paraId="25AFD0AE" w14:textId="77777777" w:rsidTr="002B62C5">
        <w:trPr>
          <w:jc w:val="center"/>
        </w:trPr>
        <w:tc>
          <w:tcPr>
            <w:tcW w:w="1701" w:type="dxa"/>
            <w:tcBorders>
              <w:top w:val="single" w:sz="4" w:space="0" w:color="auto"/>
              <w:left w:val="single" w:sz="4" w:space="0" w:color="auto"/>
              <w:bottom w:val="single" w:sz="4" w:space="0" w:color="auto"/>
              <w:right w:val="single" w:sz="4" w:space="0" w:color="auto"/>
            </w:tcBorders>
          </w:tcPr>
          <w:p w14:paraId="68722A3B" w14:textId="77777777" w:rsidR="00FF64C1" w:rsidRPr="00B71987" w:rsidRDefault="00FF64C1" w:rsidP="002B62C5">
            <w:pPr>
              <w:pStyle w:val="TAC"/>
              <w:rPr>
                <w:noProof/>
                <w:lang w:eastAsia="ko-KR"/>
              </w:rPr>
            </w:pPr>
            <w:r w:rsidRPr="00B71987">
              <w:rPr>
                <w:noProof/>
                <w:lang w:eastAsia="ko-KR"/>
              </w:rPr>
              <w:t>0 to (2</w:t>
            </w:r>
            <w:r w:rsidRPr="00B71987">
              <w:rPr>
                <w:noProof/>
                <w:vertAlign w:val="superscript"/>
                <w:lang w:eastAsia="ko-KR"/>
              </w:rPr>
              <w:t>16</w:t>
            </w:r>
            <w:r w:rsidRPr="00B7198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7ECAF78A" w14:textId="77777777" w:rsidR="00FF64C1" w:rsidRPr="00B71987" w:rsidRDefault="00FF64C1" w:rsidP="002B62C5">
            <w:pPr>
              <w:pStyle w:val="TAC"/>
              <w:rPr>
                <w:noProof/>
                <w:lang w:eastAsia="ko-KR"/>
              </w:rPr>
            </w:pPr>
            <w:r w:rsidRPr="00B71987">
              <w:rPr>
                <w:noProof/>
                <w:lang w:eastAsia="ko-KR"/>
              </w:rPr>
              <w:t>320 to (2</w:t>
            </w:r>
            <w:r w:rsidRPr="00B71987">
              <w:rPr>
                <w:noProof/>
                <w:vertAlign w:val="superscript"/>
                <w:lang w:eastAsia="ko-KR"/>
              </w:rPr>
              <w:t>16</w:t>
            </w:r>
            <w:r w:rsidRPr="00B7198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B876EBB" w14:textId="77777777" w:rsidR="00FF64C1" w:rsidRPr="00B71987" w:rsidRDefault="00FF64C1" w:rsidP="002B62C5">
            <w:pPr>
              <w:pStyle w:val="TAL"/>
              <w:rPr>
                <w:noProof/>
                <w:lang w:eastAsia="ko-KR"/>
              </w:rPr>
            </w:pPr>
            <w:r w:rsidRPr="00B71987">
              <w:rPr>
                <w:noProof/>
                <w:lang w:eastAsia="ko-KR"/>
              </w:rPr>
              <w:t>Identity of the logical channel</w:t>
            </w:r>
          </w:p>
        </w:tc>
      </w:tr>
      <w:bookmarkEnd w:id="120"/>
    </w:tbl>
    <w:p w14:paraId="64E56765" w14:textId="77777777" w:rsidR="00FF64C1" w:rsidRPr="00B71987" w:rsidRDefault="00FF64C1" w:rsidP="00FF64C1">
      <w:pPr>
        <w:rPr>
          <w:lang w:eastAsia="ko-KR"/>
        </w:rPr>
      </w:pPr>
    </w:p>
    <w:p w14:paraId="4FBC72C5" w14:textId="77777777" w:rsidR="00FF64C1" w:rsidRPr="00B71987" w:rsidRDefault="00FF64C1" w:rsidP="00FF64C1">
      <w:pPr>
        <w:pStyle w:val="TH"/>
        <w:rPr>
          <w:noProof/>
          <w:lang w:eastAsia="ko-KR"/>
        </w:rPr>
      </w:pPr>
      <w:r w:rsidRPr="00B71987">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FF64C1" w:rsidRPr="00B71987" w14:paraId="5E0ABE14" w14:textId="77777777" w:rsidTr="002B62C5">
        <w:trPr>
          <w:jc w:val="center"/>
        </w:trPr>
        <w:tc>
          <w:tcPr>
            <w:tcW w:w="1701" w:type="dxa"/>
          </w:tcPr>
          <w:p w14:paraId="0B8BCAAF" w14:textId="77777777" w:rsidR="00FF64C1" w:rsidRPr="00B71987" w:rsidRDefault="00FF64C1" w:rsidP="002B62C5">
            <w:pPr>
              <w:pStyle w:val="TAH"/>
              <w:rPr>
                <w:noProof/>
                <w:lang w:eastAsia="ko-KR"/>
              </w:rPr>
            </w:pPr>
            <w:r w:rsidRPr="00B71987">
              <w:rPr>
                <w:noProof/>
                <w:lang w:eastAsia="ko-KR"/>
              </w:rPr>
              <w:t>Codepoint</w:t>
            </w:r>
          </w:p>
        </w:tc>
        <w:tc>
          <w:tcPr>
            <w:tcW w:w="1701" w:type="dxa"/>
          </w:tcPr>
          <w:p w14:paraId="0CEB4A42" w14:textId="77777777" w:rsidR="00FF64C1" w:rsidRPr="00B71987" w:rsidRDefault="00FF64C1" w:rsidP="002B62C5">
            <w:pPr>
              <w:pStyle w:val="TAH"/>
              <w:rPr>
                <w:noProof/>
                <w:lang w:eastAsia="ko-KR"/>
              </w:rPr>
            </w:pPr>
            <w:r w:rsidRPr="00B71987">
              <w:rPr>
                <w:noProof/>
                <w:lang w:eastAsia="ko-KR"/>
              </w:rPr>
              <w:t>Index</w:t>
            </w:r>
          </w:p>
        </w:tc>
        <w:tc>
          <w:tcPr>
            <w:tcW w:w="3969" w:type="dxa"/>
          </w:tcPr>
          <w:p w14:paraId="398C7FAC" w14:textId="77777777" w:rsidR="00FF64C1" w:rsidRPr="00B71987" w:rsidRDefault="00FF64C1" w:rsidP="002B62C5">
            <w:pPr>
              <w:pStyle w:val="TAH"/>
              <w:rPr>
                <w:noProof/>
                <w:lang w:eastAsia="ko-KR"/>
              </w:rPr>
            </w:pPr>
            <w:r w:rsidRPr="00B71987">
              <w:rPr>
                <w:noProof/>
                <w:lang w:eastAsia="ko-KR"/>
              </w:rPr>
              <w:t>LCID values</w:t>
            </w:r>
          </w:p>
        </w:tc>
      </w:tr>
      <w:tr w:rsidR="00FF64C1" w:rsidRPr="00B71987" w14:paraId="479946A1" w14:textId="77777777" w:rsidTr="002B62C5">
        <w:tblPrEx>
          <w:tblLook w:val="04A0" w:firstRow="1" w:lastRow="0" w:firstColumn="1" w:lastColumn="0" w:noHBand="0" w:noVBand="1"/>
        </w:tblPrEx>
        <w:trPr>
          <w:jc w:val="center"/>
        </w:trPr>
        <w:tc>
          <w:tcPr>
            <w:tcW w:w="1701" w:type="dxa"/>
          </w:tcPr>
          <w:p w14:paraId="5D2AE1E0" w14:textId="77777777" w:rsidR="00FF64C1" w:rsidRPr="00B71987" w:rsidRDefault="00FF64C1" w:rsidP="002B62C5">
            <w:pPr>
              <w:pStyle w:val="TAC"/>
              <w:rPr>
                <w:rFonts w:eastAsia="Malgun Gothic"/>
                <w:lang w:eastAsia="ko-KR"/>
              </w:rPr>
            </w:pPr>
            <w:r w:rsidRPr="00B71987">
              <w:rPr>
                <w:rFonts w:eastAsia="Malgun Gothic"/>
                <w:lang w:eastAsia="ko-KR"/>
              </w:rPr>
              <w:t>0 to 228</w:t>
            </w:r>
          </w:p>
        </w:tc>
        <w:tc>
          <w:tcPr>
            <w:tcW w:w="1701" w:type="dxa"/>
          </w:tcPr>
          <w:p w14:paraId="51283BB2" w14:textId="77777777" w:rsidR="00FF64C1" w:rsidRPr="00B71987" w:rsidRDefault="00FF64C1" w:rsidP="002B62C5">
            <w:pPr>
              <w:pStyle w:val="TAC"/>
              <w:rPr>
                <w:rFonts w:eastAsia="Malgun Gothic"/>
                <w:lang w:eastAsia="ko-KR"/>
              </w:rPr>
            </w:pPr>
            <w:r w:rsidRPr="00B71987">
              <w:rPr>
                <w:rFonts w:eastAsia="Malgun Gothic"/>
                <w:lang w:eastAsia="ko-KR"/>
              </w:rPr>
              <w:t>64 to 292</w:t>
            </w:r>
          </w:p>
        </w:tc>
        <w:tc>
          <w:tcPr>
            <w:tcW w:w="3969" w:type="dxa"/>
          </w:tcPr>
          <w:p w14:paraId="0F86F608" w14:textId="77777777" w:rsidR="00FF64C1" w:rsidRPr="00B71987" w:rsidRDefault="00FF64C1" w:rsidP="002B62C5">
            <w:pPr>
              <w:pStyle w:val="TAL"/>
              <w:rPr>
                <w:lang w:eastAsia="ko-KR"/>
              </w:rPr>
            </w:pPr>
            <w:r w:rsidRPr="00B71987">
              <w:rPr>
                <w:lang w:eastAsia="ko-KR"/>
              </w:rPr>
              <w:t>Reserved</w:t>
            </w:r>
          </w:p>
        </w:tc>
      </w:tr>
      <w:tr w:rsidR="00FF64C1" w:rsidRPr="00B71987" w14:paraId="7311CDC6" w14:textId="77777777" w:rsidTr="002B62C5">
        <w:tblPrEx>
          <w:tblLook w:val="04A0" w:firstRow="1" w:lastRow="0" w:firstColumn="1" w:lastColumn="0" w:noHBand="0" w:noVBand="1"/>
        </w:tblPrEx>
        <w:trPr>
          <w:jc w:val="center"/>
        </w:trPr>
        <w:tc>
          <w:tcPr>
            <w:tcW w:w="1701" w:type="dxa"/>
          </w:tcPr>
          <w:p w14:paraId="5E377164" w14:textId="77777777" w:rsidR="00FF64C1" w:rsidRPr="00B71987" w:rsidRDefault="00FF64C1" w:rsidP="002B62C5">
            <w:pPr>
              <w:pStyle w:val="TAC"/>
              <w:rPr>
                <w:rFonts w:eastAsia="Malgun Gothic"/>
                <w:lang w:eastAsia="ko-KR"/>
              </w:rPr>
            </w:pPr>
            <w:r w:rsidRPr="00B71987">
              <w:rPr>
                <w:rFonts w:eastAsia="Malgun Gothic"/>
                <w:lang w:eastAsia="ko-KR"/>
              </w:rPr>
              <w:t>229</w:t>
            </w:r>
          </w:p>
        </w:tc>
        <w:tc>
          <w:tcPr>
            <w:tcW w:w="1701" w:type="dxa"/>
          </w:tcPr>
          <w:p w14:paraId="1006008B" w14:textId="77777777" w:rsidR="00FF64C1" w:rsidRPr="00B71987" w:rsidRDefault="00FF64C1" w:rsidP="002B62C5">
            <w:pPr>
              <w:pStyle w:val="TAC"/>
              <w:rPr>
                <w:rFonts w:eastAsia="Malgun Gothic"/>
                <w:lang w:eastAsia="ko-KR"/>
              </w:rPr>
            </w:pPr>
            <w:r w:rsidRPr="00B71987">
              <w:rPr>
                <w:rFonts w:eastAsia="Malgun Gothic"/>
                <w:lang w:eastAsia="ko-KR"/>
              </w:rPr>
              <w:t>293</w:t>
            </w:r>
          </w:p>
        </w:tc>
        <w:tc>
          <w:tcPr>
            <w:tcW w:w="3969" w:type="dxa"/>
          </w:tcPr>
          <w:p w14:paraId="514F8799" w14:textId="77777777" w:rsidR="00FF64C1" w:rsidRPr="00B71987" w:rsidRDefault="00FF64C1" w:rsidP="002B62C5">
            <w:pPr>
              <w:pStyle w:val="TAL"/>
              <w:rPr>
                <w:lang w:eastAsia="ko-KR"/>
              </w:rPr>
            </w:pPr>
            <w:r w:rsidRPr="00B71987">
              <w:rPr>
                <w:lang w:eastAsia="ko-KR"/>
              </w:rPr>
              <w:t>Enhanced Multiple Entry PHR for multiple TRP (four octets C</w:t>
            </w:r>
            <w:r w:rsidRPr="00B71987">
              <w:rPr>
                <w:vertAlign w:val="subscript"/>
                <w:lang w:eastAsia="ko-KR"/>
              </w:rPr>
              <w:t>i</w:t>
            </w:r>
            <w:r w:rsidRPr="00B71987">
              <w:rPr>
                <w:lang w:eastAsia="ko-KR"/>
              </w:rPr>
              <w:t>)</w:t>
            </w:r>
          </w:p>
        </w:tc>
      </w:tr>
      <w:tr w:rsidR="00FF64C1" w:rsidRPr="00B71987" w14:paraId="461663FE" w14:textId="77777777" w:rsidTr="002B62C5">
        <w:tblPrEx>
          <w:tblLook w:val="04A0" w:firstRow="1" w:lastRow="0" w:firstColumn="1" w:lastColumn="0" w:noHBand="0" w:noVBand="1"/>
        </w:tblPrEx>
        <w:trPr>
          <w:jc w:val="center"/>
        </w:trPr>
        <w:tc>
          <w:tcPr>
            <w:tcW w:w="1701" w:type="dxa"/>
          </w:tcPr>
          <w:p w14:paraId="0D1012EE" w14:textId="77777777" w:rsidR="00FF64C1" w:rsidRPr="00B71987" w:rsidRDefault="00FF64C1" w:rsidP="002B62C5">
            <w:pPr>
              <w:pStyle w:val="TAC"/>
              <w:rPr>
                <w:rFonts w:eastAsia="Malgun Gothic"/>
                <w:lang w:eastAsia="ko-KR"/>
              </w:rPr>
            </w:pPr>
            <w:r w:rsidRPr="00B71987">
              <w:rPr>
                <w:rFonts w:eastAsia="Malgun Gothic"/>
                <w:lang w:eastAsia="ko-KR"/>
              </w:rPr>
              <w:t>230</w:t>
            </w:r>
          </w:p>
        </w:tc>
        <w:tc>
          <w:tcPr>
            <w:tcW w:w="1701" w:type="dxa"/>
          </w:tcPr>
          <w:p w14:paraId="3CB2DA73" w14:textId="77777777" w:rsidR="00FF64C1" w:rsidRPr="00B71987" w:rsidRDefault="00FF64C1" w:rsidP="002B62C5">
            <w:pPr>
              <w:pStyle w:val="TAC"/>
              <w:rPr>
                <w:rFonts w:eastAsia="Malgun Gothic"/>
                <w:lang w:eastAsia="ko-KR"/>
              </w:rPr>
            </w:pPr>
            <w:r w:rsidRPr="00B71987">
              <w:rPr>
                <w:rFonts w:eastAsia="Malgun Gothic"/>
                <w:lang w:eastAsia="ko-KR"/>
              </w:rPr>
              <w:t>294</w:t>
            </w:r>
          </w:p>
        </w:tc>
        <w:tc>
          <w:tcPr>
            <w:tcW w:w="3969" w:type="dxa"/>
          </w:tcPr>
          <w:p w14:paraId="34734B24" w14:textId="77777777" w:rsidR="00FF64C1" w:rsidRPr="00B71987" w:rsidRDefault="00FF64C1" w:rsidP="002B62C5">
            <w:pPr>
              <w:pStyle w:val="TAL"/>
              <w:rPr>
                <w:lang w:eastAsia="ko-KR"/>
              </w:rPr>
            </w:pPr>
            <w:r w:rsidRPr="00B71987">
              <w:rPr>
                <w:lang w:eastAsia="ko-KR"/>
              </w:rPr>
              <w:t>Enhanced Multiple Entry PHR for multiple TRP (one octets C</w:t>
            </w:r>
            <w:r w:rsidRPr="00B71987">
              <w:rPr>
                <w:vertAlign w:val="subscript"/>
                <w:lang w:eastAsia="ko-KR"/>
              </w:rPr>
              <w:t>i</w:t>
            </w:r>
            <w:r w:rsidRPr="00B71987">
              <w:rPr>
                <w:lang w:eastAsia="ko-KR"/>
              </w:rPr>
              <w:t>)</w:t>
            </w:r>
          </w:p>
        </w:tc>
      </w:tr>
      <w:tr w:rsidR="00FF64C1" w:rsidRPr="00B71987" w14:paraId="2AD79308" w14:textId="77777777" w:rsidTr="002B62C5">
        <w:tblPrEx>
          <w:tblLook w:val="04A0" w:firstRow="1" w:lastRow="0" w:firstColumn="1" w:lastColumn="0" w:noHBand="0" w:noVBand="1"/>
        </w:tblPrEx>
        <w:trPr>
          <w:jc w:val="center"/>
        </w:trPr>
        <w:tc>
          <w:tcPr>
            <w:tcW w:w="1701" w:type="dxa"/>
          </w:tcPr>
          <w:p w14:paraId="6406DECA" w14:textId="77777777" w:rsidR="00FF64C1" w:rsidRPr="00B71987" w:rsidRDefault="00FF64C1" w:rsidP="002B62C5">
            <w:pPr>
              <w:pStyle w:val="TAC"/>
              <w:rPr>
                <w:rFonts w:eastAsia="Malgun Gothic"/>
                <w:lang w:eastAsia="ko-KR"/>
              </w:rPr>
            </w:pPr>
            <w:r w:rsidRPr="00B71987">
              <w:rPr>
                <w:rFonts w:eastAsia="Malgun Gothic"/>
                <w:lang w:eastAsia="ko-KR"/>
              </w:rPr>
              <w:t>231</w:t>
            </w:r>
          </w:p>
        </w:tc>
        <w:tc>
          <w:tcPr>
            <w:tcW w:w="1701" w:type="dxa"/>
          </w:tcPr>
          <w:p w14:paraId="769DCB37" w14:textId="77777777" w:rsidR="00FF64C1" w:rsidRPr="00B71987" w:rsidRDefault="00FF64C1" w:rsidP="002B62C5">
            <w:pPr>
              <w:pStyle w:val="TAC"/>
              <w:rPr>
                <w:rFonts w:eastAsia="Malgun Gothic"/>
                <w:lang w:eastAsia="ko-KR"/>
              </w:rPr>
            </w:pPr>
            <w:r w:rsidRPr="00B71987">
              <w:rPr>
                <w:rFonts w:eastAsia="Malgun Gothic"/>
                <w:lang w:eastAsia="ko-KR"/>
              </w:rPr>
              <w:t>295</w:t>
            </w:r>
          </w:p>
        </w:tc>
        <w:tc>
          <w:tcPr>
            <w:tcW w:w="3969" w:type="dxa"/>
          </w:tcPr>
          <w:p w14:paraId="1E89E309" w14:textId="77777777" w:rsidR="00FF64C1" w:rsidRPr="00B71987" w:rsidRDefault="00FF64C1" w:rsidP="002B62C5">
            <w:pPr>
              <w:pStyle w:val="TAL"/>
              <w:rPr>
                <w:lang w:eastAsia="ko-KR"/>
              </w:rPr>
            </w:pPr>
            <w:r w:rsidRPr="00B71987">
              <w:rPr>
                <w:lang w:eastAsia="ko-KR"/>
              </w:rPr>
              <w:t>Enhanced Single Entry PHR for multiple TRP</w:t>
            </w:r>
          </w:p>
        </w:tc>
      </w:tr>
      <w:tr w:rsidR="00FF64C1" w:rsidRPr="00B71987" w14:paraId="57D455E8" w14:textId="77777777" w:rsidTr="002B62C5">
        <w:tblPrEx>
          <w:tblLook w:val="04A0" w:firstRow="1" w:lastRow="0" w:firstColumn="1" w:lastColumn="0" w:noHBand="0" w:noVBand="1"/>
        </w:tblPrEx>
        <w:trPr>
          <w:jc w:val="center"/>
        </w:trPr>
        <w:tc>
          <w:tcPr>
            <w:tcW w:w="1701" w:type="dxa"/>
          </w:tcPr>
          <w:p w14:paraId="2B306DAD" w14:textId="77777777" w:rsidR="00FF64C1" w:rsidRPr="00B71987" w:rsidRDefault="00FF64C1" w:rsidP="002B62C5">
            <w:pPr>
              <w:pStyle w:val="TAC"/>
              <w:rPr>
                <w:rFonts w:eastAsia="Malgun Gothic"/>
                <w:lang w:eastAsia="ko-KR"/>
              </w:rPr>
            </w:pPr>
            <w:r w:rsidRPr="00B71987">
              <w:rPr>
                <w:rFonts w:eastAsia="Malgun Gothic"/>
                <w:lang w:eastAsia="ko-KR"/>
              </w:rPr>
              <w:t>232</w:t>
            </w:r>
          </w:p>
        </w:tc>
        <w:tc>
          <w:tcPr>
            <w:tcW w:w="1701" w:type="dxa"/>
          </w:tcPr>
          <w:p w14:paraId="7BEC6288" w14:textId="77777777" w:rsidR="00FF64C1" w:rsidRPr="00B71987" w:rsidRDefault="00FF64C1" w:rsidP="002B62C5">
            <w:pPr>
              <w:pStyle w:val="TAC"/>
              <w:rPr>
                <w:rFonts w:eastAsia="Malgun Gothic"/>
                <w:lang w:eastAsia="ko-KR"/>
              </w:rPr>
            </w:pPr>
            <w:r w:rsidRPr="00B71987">
              <w:rPr>
                <w:rFonts w:eastAsia="Malgun Gothic"/>
                <w:lang w:eastAsia="ko-KR"/>
              </w:rPr>
              <w:t>296</w:t>
            </w:r>
          </w:p>
        </w:tc>
        <w:tc>
          <w:tcPr>
            <w:tcW w:w="3969" w:type="dxa"/>
          </w:tcPr>
          <w:p w14:paraId="368CEFB2" w14:textId="77777777" w:rsidR="00FF64C1" w:rsidRPr="00B71987" w:rsidRDefault="00FF64C1" w:rsidP="002B62C5">
            <w:pPr>
              <w:pStyle w:val="TAL"/>
              <w:rPr>
                <w:lang w:eastAsia="ko-KR"/>
              </w:rPr>
            </w:pPr>
            <w:r w:rsidRPr="00B71987">
              <w:rPr>
                <w:lang w:eastAsia="ko-KR"/>
              </w:rPr>
              <w:t>Enhanced Multiple Entry PHR (four octets C</w:t>
            </w:r>
            <w:r w:rsidRPr="00B71987">
              <w:rPr>
                <w:vertAlign w:val="subscript"/>
                <w:lang w:eastAsia="ko-KR"/>
              </w:rPr>
              <w:t>i</w:t>
            </w:r>
            <w:r w:rsidRPr="00B71987">
              <w:rPr>
                <w:lang w:eastAsia="ko-KR"/>
              </w:rPr>
              <w:t>)</w:t>
            </w:r>
          </w:p>
        </w:tc>
      </w:tr>
      <w:tr w:rsidR="00FF64C1" w:rsidRPr="00B71987" w14:paraId="0F2BE64E" w14:textId="77777777" w:rsidTr="002B62C5">
        <w:tblPrEx>
          <w:tblLook w:val="04A0" w:firstRow="1" w:lastRow="0" w:firstColumn="1" w:lastColumn="0" w:noHBand="0" w:noVBand="1"/>
        </w:tblPrEx>
        <w:trPr>
          <w:jc w:val="center"/>
        </w:trPr>
        <w:tc>
          <w:tcPr>
            <w:tcW w:w="1701" w:type="dxa"/>
          </w:tcPr>
          <w:p w14:paraId="07F081BF" w14:textId="77777777" w:rsidR="00FF64C1" w:rsidRPr="00B71987" w:rsidRDefault="00FF64C1" w:rsidP="002B62C5">
            <w:pPr>
              <w:pStyle w:val="TAC"/>
              <w:rPr>
                <w:rFonts w:eastAsia="Malgun Gothic"/>
                <w:lang w:eastAsia="ko-KR"/>
              </w:rPr>
            </w:pPr>
            <w:r w:rsidRPr="00B71987">
              <w:rPr>
                <w:rFonts w:eastAsia="Malgun Gothic"/>
                <w:lang w:eastAsia="ko-KR"/>
              </w:rPr>
              <w:t>233</w:t>
            </w:r>
          </w:p>
        </w:tc>
        <w:tc>
          <w:tcPr>
            <w:tcW w:w="1701" w:type="dxa"/>
          </w:tcPr>
          <w:p w14:paraId="30AE3569" w14:textId="77777777" w:rsidR="00FF64C1" w:rsidRPr="00B71987" w:rsidRDefault="00FF64C1" w:rsidP="002B62C5">
            <w:pPr>
              <w:pStyle w:val="TAC"/>
              <w:rPr>
                <w:rFonts w:eastAsia="Malgun Gothic"/>
                <w:lang w:eastAsia="ko-KR"/>
              </w:rPr>
            </w:pPr>
            <w:r w:rsidRPr="00B71987">
              <w:rPr>
                <w:rFonts w:eastAsia="Malgun Gothic"/>
                <w:lang w:eastAsia="ko-KR"/>
              </w:rPr>
              <w:t>297</w:t>
            </w:r>
          </w:p>
        </w:tc>
        <w:tc>
          <w:tcPr>
            <w:tcW w:w="3969" w:type="dxa"/>
          </w:tcPr>
          <w:p w14:paraId="2643B964" w14:textId="77777777" w:rsidR="00FF64C1" w:rsidRPr="00B71987" w:rsidRDefault="00FF64C1" w:rsidP="002B62C5">
            <w:pPr>
              <w:pStyle w:val="TAL"/>
              <w:rPr>
                <w:lang w:eastAsia="ko-KR"/>
              </w:rPr>
            </w:pPr>
            <w:r w:rsidRPr="00B71987">
              <w:rPr>
                <w:lang w:eastAsia="ko-KR"/>
              </w:rPr>
              <w:t>Enhanced Multiple Entry PHR (one octets C</w:t>
            </w:r>
            <w:r w:rsidRPr="00B71987">
              <w:rPr>
                <w:vertAlign w:val="subscript"/>
                <w:lang w:eastAsia="ko-KR"/>
              </w:rPr>
              <w:t>i</w:t>
            </w:r>
            <w:r w:rsidRPr="00B71987">
              <w:rPr>
                <w:lang w:eastAsia="ko-KR"/>
              </w:rPr>
              <w:t>)</w:t>
            </w:r>
          </w:p>
        </w:tc>
      </w:tr>
      <w:tr w:rsidR="00FF64C1" w:rsidRPr="00B71987" w14:paraId="0189D043" w14:textId="77777777" w:rsidTr="002B62C5">
        <w:tblPrEx>
          <w:tblLook w:val="04A0" w:firstRow="1" w:lastRow="0" w:firstColumn="1" w:lastColumn="0" w:noHBand="0" w:noVBand="1"/>
        </w:tblPrEx>
        <w:trPr>
          <w:jc w:val="center"/>
        </w:trPr>
        <w:tc>
          <w:tcPr>
            <w:tcW w:w="1701" w:type="dxa"/>
          </w:tcPr>
          <w:p w14:paraId="222F01EC" w14:textId="77777777" w:rsidR="00FF64C1" w:rsidRPr="00B71987" w:rsidRDefault="00FF64C1" w:rsidP="002B62C5">
            <w:pPr>
              <w:pStyle w:val="TAC"/>
              <w:rPr>
                <w:rFonts w:eastAsia="Malgun Gothic"/>
                <w:lang w:eastAsia="ko-KR"/>
              </w:rPr>
            </w:pPr>
            <w:r w:rsidRPr="00B71987">
              <w:rPr>
                <w:rFonts w:eastAsia="Malgun Gothic"/>
                <w:lang w:eastAsia="ko-KR"/>
              </w:rPr>
              <w:t>234</w:t>
            </w:r>
          </w:p>
        </w:tc>
        <w:tc>
          <w:tcPr>
            <w:tcW w:w="1701" w:type="dxa"/>
          </w:tcPr>
          <w:p w14:paraId="00698E6F" w14:textId="77777777" w:rsidR="00FF64C1" w:rsidRPr="00B71987" w:rsidRDefault="00FF64C1" w:rsidP="002B62C5">
            <w:pPr>
              <w:pStyle w:val="TAC"/>
              <w:rPr>
                <w:rFonts w:eastAsia="Malgun Gothic"/>
                <w:lang w:eastAsia="ko-KR"/>
              </w:rPr>
            </w:pPr>
            <w:r w:rsidRPr="00B71987">
              <w:rPr>
                <w:rFonts w:eastAsia="Malgun Gothic"/>
                <w:lang w:eastAsia="ko-KR"/>
              </w:rPr>
              <w:t>298</w:t>
            </w:r>
          </w:p>
        </w:tc>
        <w:tc>
          <w:tcPr>
            <w:tcW w:w="3969" w:type="dxa"/>
          </w:tcPr>
          <w:p w14:paraId="6C89E7AD" w14:textId="77777777" w:rsidR="00FF64C1" w:rsidRPr="00B71987" w:rsidRDefault="00FF64C1" w:rsidP="002B62C5">
            <w:pPr>
              <w:pStyle w:val="TAL"/>
              <w:rPr>
                <w:lang w:eastAsia="ko-KR"/>
              </w:rPr>
            </w:pPr>
            <w:r w:rsidRPr="00B71987">
              <w:rPr>
                <w:lang w:eastAsia="ko-KR"/>
              </w:rPr>
              <w:t>Enhanced Single Entry PHR</w:t>
            </w:r>
          </w:p>
        </w:tc>
      </w:tr>
      <w:tr w:rsidR="00FF64C1" w:rsidRPr="00B71987" w14:paraId="64D52154" w14:textId="77777777" w:rsidTr="002B62C5">
        <w:tblPrEx>
          <w:tblLook w:val="04A0" w:firstRow="1" w:lastRow="0" w:firstColumn="1" w:lastColumn="0" w:noHBand="0" w:noVBand="1"/>
        </w:tblPrEx>
        <w:trPr>
          <w:jc w:val="center"/>
        </w:trPr>
        <w:tc>
          <w:tcPr>
            <w:tcW w:w="1701" w:type="dxa"/>
          </w:tcPr>
          <w:p w14:paraId="1F07584F" w14:textId="77777777" w:rsidR="00FF64C1" w:rsidRPr="00B71987" w:rsidRDefault="00FF64C1" w:rsidP="002B62C5">
            <w:pPr>
              <w:pStyle w:val="TAC"/>
              <w:rPr>
                <w:rFonts w:eastAsia="Malgun Gothic"/>
                <w:lang w:eastAsia="ko-KR"/>
              </w:rPr>
            </w:pPr>
            <w:r w:rsidRPr="00B71987">
              <w:rPr>
                <w:rFonts w:eastAsia="Malgun Gothic"/>
                <w:lang w:eastAsia="ko-KR"/>
              </w:rPr>
              <w:t>235</w:t>
            </w:r>
          </w:p>
        </w:tc>
        <w:tc>
          <w:tcPr>
            <w:tcW w:w="1701" w:type="dxa"/>
          </w:tcPr>
          <w:p w14:paraId="77D38A7D" w14:textId="77777777" w:rsidR="00FF64C1" w:rsidRPr="00B71987" w:rsidRDefault="00FF64C1" w:rsidP="002B62C5">
            <w:pPr>
              <w:pStyle w:val="TAC"/>
              <w:rPr>
                <w:rFonts w:eastAsia="Malgun Gothic"/>
                <w:lang w:eastAsia="ko-KR"/>
              </w:rPr>
            </w:pPr>
            <w:r w:rsidRPr="00B71987">
              <w:rPr>
                <w:rFonts w:eastAsia="Malgun Gothic"/>
                <w:lang w:eastAsia="ko-KR"/>
              </w:rPr>
              <w:t>299</w:t>
            </w:r>
          </w:p>
        </w:tc>
        <w:tc>
          <w:tcPr>
            <w:tcW w:w="3969" w:type="dxa"/>
          </w:tcPr>
          <w:p w14:paraId="0974E72B" w14:textId="77777777" w:rsidR="00FF64C1" w:rsidRPr="00B71987" w:rsidRDefault="00FF64C1" w:rsidP="002B62C5">
            <w:pPr>
              <w:pStyle w:val="TAL"/>
              <w:rPr>
                <w:lang w:eastAsia="ko-KR"/>
              </w:rPr>
            </w:pPr>
            <w:r w:rsidRPr="00B71987">
              <w:rPr>
                <w:lang w:eastAsia="ko-KR"/>
              </w:rPr>
              <w:t xml:space="preserve">Enhanced BFR </w:t>
            </w:r>
            <w:r w:rsidRPr="00B71987">
              <w:rPr>
                <w:rFonts w:eastAsia="Malgun Gothic"/>
                <w:lang w:eastAsia="ko-KR"/>
              </w:rPr>
              <w:t>(one octet C</w:t>
            </w:r>
            <w:r w:rsidRPr="00B71987">
              <w:rPr>
                <w:rFonts w:eastAsia="Malgun Gothic"/>
                <w:vertAlign w:val="subscript"/>
                <w:lang w:eastAsia="ko-KR"/>
              </w:rPr>
              <w:t>i</w:t>
            </w:r>
            <w:r w:rsidRPr="00B71987">
              <w:rPr>
                <w:rFonts w:eastAsia="Malgun Gothic"/>
                <w:lang w:eastAsia="ko-KR"/>
              </w:rPr>
              <w:t>)</w:t>
            </w:r>
          </w:p>
        </w:tc>
      </w:tr>
      <w:tr w:rsidR="00FF64C1" w:rsidRPr="00B71987" w14:paraId="07E200FB" w14:textId="77777777" w:rsidTr="002B62C5">
        <w:tblPrEx>
          <w:tblLook w:val="04A0" w:firstRow="1" w:lastRow="0" w:firstColumn="1" w:lastColumn="0" w:noHBand="0" w:noVBand="1"/>
        </w:tblPrEx>
        <w:trPr>
          <w:jc w:val="center"/>
        </w:trPr>
        <w:tc>
          <w:tcPr>
            <w:tcW w:w="1701" w:type="dxa"/>
          </w:tcPr>
          <w:p w14:paraId="5F6C8302" w14:textId="77777777" w:rsidR="00FF64C1" w:rsidRPr="00B71987" w:rsidRDefault="00FF64C1" w:rsidP="002B62C5">
            <w:pPr>
              <w:pStyle w:val="TAC"/>
              <w:rPr>
                <w:rFonts w:eastAsia="Malgun Gothic"/>
                <w:lang w:eastAsia="ko-KR"/>
              </w:rPr>
            </w:pPr>
            <w:r w:rsidRPr="00B71987">
              <w:rPr>
                <w:rFonts w:eastAsia="Malgun Gothic"/>
                <w:lang w:eastAsia="ko-KR"/>
              </w:rPr>
              <w:t>236</w:t>
            </w:r>
          </w:p>
        </w:tc>
        <w:tc>
          <w:tcPr>
            <w:tcW w:w="1701" w:type="dxa"/>
          </w:tcPr>
          <w:p w14:paraId="60EAC85B" w14:textId="77777777" w:rsidR="00FF64C1" w:rsidRPr="00B71987" w:rsidRDefault="00FF64C1" w:rsidP="002B62C5">
            <w:pPr>
              <w:pStyle w:val="TAC"/>
              <w:rPr>
                <w:rFonts w:eastAsia="Malgun Gothic"/>
                <w:lang w:eastAsia="ko-KR"/>
              </w:rPr>
            </w:pPr>
            <w:r w:rsidRPr="00B71987">
              <w:rPr>
                <w:rFonts w:eastAsia="Malgun Gothic"/>
                <w:lang w:eastAsia="ko-KR"/>
              </w:rPr>
              <w:t>300</w:t>
            </w:r>
          </w:p>
        </w:tc>
        <w:tc>
          <w:tcPr>
            <w:tcW w:w="3969" w:type="dxa"/>
          </w:tcPr>
          <w:p w14:paraId="2A1522BA" w14:textId="77777777" w:rsidR="00FF64C1" w:rsidRPr="00B71987" w:rsidRDefault="00FF64C1" w:rsidP="002B62C5">
            <w:pPr>
              <w:pStyle w:val="TAL"/>
              <w:rPr>
                <w:lang w:eastAsia="ko-KR"/>
              </w:rPr>
            </w:pPr>
            <w:r w:rsidRPr="00B71987">
              <w:rPr>
                <w:lang w:eastAsia="ko-KR"/>
              </w:rPr>
              <w:t xml:space="preserve">Enhanced BFR </w:t>
            </w:r>
            <w:r w:rsidRPr="00B71987">
              <w:rPr>
                <w:rFonts w:eastAsia="Malgun Gothic"/>
                <w:lang w:eastAsia="ko-KR"/>
              </w:rPr>
              <w:t>(four octet C</w:t>
            </w:r>
            <w:r w:rsidRPr="00B71987">
              <w:rPr>
                <w:rFonts w:eastAsia="Malgun Gothic"/>
                <w:vertAlign w:val="subscript"/>
                <w:lang w:eastAsia="ko-KR"/>
              </w:rPr>
              <w:t>i</w:t>
            </w:r>
            <w:r w:rsidRPr="00B71987">
              <w:rPr>
                <w:rFonts w:eastAsia="Malgun Gothic"/>
                <w:lang w:eastAsia="ko-KR"/>
              </w:rPr>
              <w:t>)</w:t>
            </w:r>
          </w:p>
        </w:tc>
      </w:tr>
      <w:tr w:rsidR="00FF64C1" w:rsidRPr="00B71987" w14:paraId="20C671CD" w14:textId="77777777" w:rsidTr="002B62C5">
        <w:tblPrEx>
          <w:tblLook w:val="04A0" w:firstRow="1" w:lastRow="0" w:firstColumn="1" w:lastColumn="0" w:noHBand="0" w:noVBand="1"/>
        </w:tblPrEx>
        <w:trPr>
          <w:jc w:val="center"/>
        </w:trPr>
        <w:tc>
          <w:tcPr>
            <w:tcW w:w="1701" w:type="dxa"/>
          </w:tcPr>
          <w:p w14:paraId="044C54A2" w14:textId="77777777" w:rsidR="00FF64C1" w:rsidRPr="00B71987" w:rsidRDefault="00FF64C1" w:rsidP="002B62C5">
            <w:pPr>
              <w:pStyle w:val="TAC"/>
              <w:rPr>
                <w:rFonts w:eastAsia="Malgun Gothic"/>
                <w:lang w:eastAsia="ko-KR"/>
              </w:rPr>
            </w:pPr>
            <w:r w:rsidRPr="00B71987">
              <w:rPr>
                <w:rFonts w:eastAsia="Malgun Gothic"/>
                <w:lang w:eastAsia="ko-KR"/>
              </w:rPr>
              <w:t>237</w:t>
            </w:r>
          </w:p>
        </w:tc>
        <w:tc>
          <w:tcPr>
            <w:tcW w:w="1701" w:type="dxa"/>
          </w:tcPr>
          <w:p w14:paraId="7F578E35" w14:textId="77777777" w:rsidR="00FF64C1" w:rsidRPr="00B71987" w:rsidRDefault="00FF64C1" w:rsidP="002B62C5">
            <w:pPr>
              <w:pStyle w:val="TAC"/>
              <w:rPr>
                <w:rFonts w:eastAsia="Malgun Gothic"/>
                <w:lang w:eastAsia="ko-KR"/>
              </w:rPr>
            </w:pPr>
            <w:r w:rsidRPr="00B71987">
              <w:rPr>
                <w:rFonts w:eastAsia="Malgun Gothic"/>
                <w:lang w:eastAsia="ko-KR"/>
              </w:rPr>
              <w:t>301</w:t>
            </w:r>
          </w:p>
        </w:tc>
        <w:tc>
          <w:tcPr>
            <w:tcW w:w="3969" w:type="dxa"/>
          </w:tcPr>
          <w:p w14:paraId="5CF792C5" w14:textId="77777777" w:rsidR="00FF64C1" w:rsidRPr="00B71987" w:rsidRDefault="00FF64C1" w:rsidP="002B62C5">
            <w:pPr>
              <w:pStyle w:val="TAL"/>
              <w:rPr>
                <w:lang w:eastAsia="ko-KR"/>
              </w:rPr>
            </w:pPr>
            <w:r w:rsidRPr="00B71987">
              <w:rPr>
                <w:lang w:eastAsia="ko-KR"/>
              </w:rPr>
              <w:t xml:space="preserve">Truncated Enhanced BFR </w:t>
            </w:r>
            <w:r w:rsidRPr="00B71987">
              <w:rPr>
                <w:rFonts w:eastAsia="Malgun Gothic"/>
                <w:lang w:eastAsia="ko-KR"/>
              </w:rPr>
              <w:t>(four octet C</w:t>
            </w:r>
            <w:r w:rsidRPr="00B71987">
              <w:rPr>
                <w:rFonts w:eastAsia="Malgun Gothic"/>
                <w:vertAlign w:val="subscript"/>
                <w:lang w:eastAsia="ko-KR"/>
              </w:rPr>
              <w:t>i</w:t>
            </w:r>
            <w:r w:rsidRPr="00B71987">
              <w:rPr>
                <w:rFonts w:eastAsia="Malgun Gothic"/>
                <w:lang w:eastAsia="ko-KR"/>
              </w:rPr>
              <w:t>)</w:t>
            </w:r>
          </w:p>
        </w:tc>
      </w:tr>
      <w:tr w:rsidR="00FF64C1" w:rsidRPr="00B71987" w14:paraId="3E1A4DE1" w14:textId="77777777" w:rsidTr="002B62C5">
        <w:tblPrEx>
          <w:tblLook w:val="04A0" w:firstRow="1" w:lastRow="0" w:firstColumn="1" w:lastColumn="0" w:noHBand="0" w:noVBand="1"/>
        </w:tblPrEx>
        <w:trPr>
          <w:jc w:val="center"/>
        </w:trPr>
        <w:tc>
          <w:tcPr>
            <w:tcW w:w="1701" w:type="dxa"/>
          </w:tcPr>
          <w:p w14:paraId="78087DF7" w14:textId="77777777" w:rsidR="00FF64C1" w:rsidRPr="00B71987" w:rsidRDefault="00FF64C1" w:rsidP="002B62C5">
            <w:pPr>
              <w:pStyle w:val="TAC"/>
              <w:rPr>
                <w:rFonts w:eastAsia="Malgun Gothic"/>
                <w:lang w:eastAsia="ko-KR"/>
              </w:rPr>
            </w:pPr>
            <w:r w:rsidRPr="00B71987">
              <w:rPr>
                <w:lang w:eastAsia="ko-KR"/>
              </w:rPr>
              <w:t>238</w:t>
            </w:r>
          </w:p>
        </w:tc>
        <w:tc>
          <w:tcPr>
            <w:tcW w:w="1701" w:type="dxa"/>
          </w:tcPr>
          <w:p w14:paraId="78D56B48" w14:textId="77777777" w:rsidR="00FF64C1" w:rsidRPr="00B71987" w:rsidRDefault="00FF64C1" w:rsidP="002B62C5">
            <w:pPr>
              <w:pStyle w:val="TAC"/>
              <w:rPr>
                <w:rFonts w:eastAsia="Malgun Gothic"/>
                <w:lang w:eastAsia="ko-KR"/>
              </w:rPr>
            </w:pPr>
            <w:r w:rsidRPr="00B71987">
              <w:rPr>
                <w:lang w:eastAsia="ko-KR"/>
              </w:rPr>
              <w:t>302</w:t>
            </w:r>
          </w:p>
        </w:tc>
        <w:tc>
          <w:tcPr>
            <w:tcW w:w="3969" w:type="dxa"/>
          </w:tcPr>
          <w:p w14:paraId="2E81A16B" w14:textId="77777777" w:rsidR="00FF64C1" w:rsidRPr="00B71987" w:rsidRDefault="00FF64C1" w:rsidP="002B62C5">
            <w:pPr>
              <w:pStyle w:val="TAL"/>
              <w:rPr>
                <w:lang w:eastAsia="ko-KR"/>
              </w:rPr>
            </w:pPr>
            <w:r w:rsidRPr="00B71987">
              <w:rPr>
                <w:lang w:eastAsia="zh-CN"/>
              </w:rPr>
              <w:t>Positioning Measurement Gap Activation/Deactivation Request</w:t>
            </w:r>
          </w:p>
        </w:tc>
      </w:tr>
      <w:tr w:rsidR="00FF64C1" w:rsidRPr="00B71987" w14:paraId="28967278" w14:textId="77777777" w:rsidTr="002B62C5">
        <w:tblPrEx>
          <w:tblLook w:val="04A0" w:firstRow="1" w:lastRow="0" w:firstColumn="1" w:lastColumn="0" w:noHBand="0" w:noVBand="1"/>
        </w:tblPrEx>
        <w:trPr>
          <w:jc w:val="center"/>
        </w:trPr>
        <w:tc>
          <w:tcPr>
            <w:tcW w:w="1701" w:type="dxa"/>
          </w:tcPr>
          <w:p w14:paraId="122A7992" w14:textId="77777777" w:rsidR="00FF64C1" w:rsidRPr="00B71987" w:rsidRDefault="00FF64C1" w:rsidP="002B62C5">
            <w:pPr>
              <w:pStyle w:val="TAC"/>
              <w:rPr>
                <w:rFonts w:eastAsia="Malgun Gothic"/>
                <w:lang w:eastAsia="ko-KR"/>
              </w:rPr>
            </w:pPr>
            <w:r w:rsidRPr="00B71987">
              <w:rPr>
                <w:rFonts w:eastAsia="Malgun Gothic"/>
                <w:lang w:eastAsia="ko-KR"/>
              </w:rPr>
              <w:t>239</w:t>
            </w:r>
          </w:p>
        </w:tc>
        <w:tc>
          <w:tcPr>
            <w:tcW w:w="1701" w:type="dxa"/>
          </w:tcPr>
          <w:p w14:paraId="02869ECC" w14:textId="77777777" w:rsidR="00FF64C1" w:rsidRPr="00B71987" w:rsidRDefault="00FF64C1" w:rsidP="002B62C5">
            <w:pPr>
              <w:pStyle w:val="TAC"/>
              <w:rPr>
                <w:rFonts w:eastAsia="Malgun Gothic"/>
                <w:lang w:eastAsia="ko-KR"/>
              </w:rPr>
            </w:pPr>
            <w:r w:rsidRPr="00B71987">
              <w:rPr>
                <w:rFonts w:eastAsia="Malgun Gothic"/>
                <w:lang w:eastAsia="ko-KR"/>
              </w:rPr>
              <w:t>303</w:t>
            </w:r>
          </w:p>
        </w:tc>
        <w:tc>
          <w:tcPr>
            <w:tcW w:w="3969" w:type="dxa"/>
          </w:tcPr>
          <w:p w14:paraId="0186B9E7" w14:textId="77777777" w:rsidR="00FF64C1" w:rsidRPr="00B71987" w:rsidRDefault="00FF64C1" w:rsidP="002B62C5">
            <w:pPr>
              <w:pStyle w:val="TAL"/>
              <w:rPr>
                <w:lang w:eastAsia="ko-KR"/>
              </w:rPr>
            </w:pPr>
            <w:r w:rsidRPr="00B71987">
              <w:rPr>
                <w:lang w:eastAsia="ko-KR"/>
              </w:rPr>
              <w:t>IAB-MT Recommended Beam Indication</w:t>
            </w:r>
          </w:p>
        </w:tc>
      </w:tr>
      <w:tr w:rsidR="00FF64C1" w:rsidRPr="00B71987" w14:paraId="3FB4992C" w14:textId="77777777" w:rsidTr="002B62C5">
        <w:tblPrEx>
          <w:tblLook w:val="04A0" w:firstRow="1" w:lastRow="0" w:firstColumn="1" w:lastColumn="0" w:noHBand="0" w:noVBand="1"/>
        </w:tblPrEx>
        <w:trPr>
          <w:jc w:val="center"/>
        </w:trPr>
        <w:tc>
          <w:tcPr>
            <w:tcW w:w="1701" w:type="dxa"/>
          </w:tcPr>
          <w:p w14:paraId="2EB21BC3" w14:textId="77777777" w:rsidR="00FF64C1" w:rsidRPr="00B71987" w:rsidRDefault="00FF64C1" w:rsidP="002B62C5">
            <w:pPr>
              <w:pStyle w:val="TAC"/>
              <w:rPr>
                <w:rFonts w:eastAsia="Malgun Gothic"/>
                <w:lang w:eastAsia="ko-KR"/>
              </w:rPr>
            </w:pPr>
            <w:r w:rsidRPr="00B71987">
              <w:rPr>
                <w:rFonts w:eastAsia="Malgun Gothic"/>
                <w:lang w:eastAsia="ko-KR"/>
              </w:rPr>
              <w:t>240</w:t>
            </w:r>
          </w:p>
        </w:tc>
        <w:tc>
          <w:tcPr>
            <w:tcW w:w="1701" w:type="dxa"/>
          </w:tcPr>
          <w:p w14:paraId="01DFDB0D" w14:textId="77777777" w:rsidR="00FF64C1" w:rsidRPr="00B71987" w:rsidRDefault="00FF64C1" w:rsidP="002B62C5">
            <w:pPr>
              <w:pStyle w:val="TAC"/>
              <w:rPr>
                <w:rFonts w:eastAsia="Malgun Gothic"/>
                <w:lang w:eastAsia="ko-KR"/>
              </w:rPr>
            </w:pPr>
            <w:r w:rsidRPr="00B71987">
              <w:rPr>
                <w:rFonts w:eastAsia="Malgun Gothic"/>
                <w:lang w:eastAsia="ko-KR"/>
              </w:rPr>
              <w:t>304</w:t>
            </w:r>
          </w:p>
        </w:tc>
        <w:tc>
          <w:tcPr>
            <w:tcW w:w="3969" w:type="dxa"/>
          </w:tcPr>
          <w:p w14:paraId="03E33D55" w14:textId="77777777" w:rsidR="00FF64C1" w:rsidRPr="00B71987" w:rsidRDefault="00FF64C1" w:rsidP="002B62C5">
            <w:pPr>
              <w:pStyle w:val="TAL"/>
              <w:rPr>
                <w:lang w:eastAsia="ko-KR"/>
              </w:rPr>
            </w:pPr>
            <w:r w:rsidRPr="00B71987">
              <w:rPr>
                <w:lang w:eastAsia="ko-KR"/>
              </w:rPr>
              <w:t>Desired IAB-MT PSD range</w:t>
            </w:r>
          </w:p>
        </w:tc>
      </w:tr>
      <w:tr w:rsidR="00FF64C1" w:rsidRPr="00B71987" w14:paraId="4EAA7607" w14:textId="77777777" w:rsidTr="002B62C5">
        <w:tblPrEx>
          <w:tblLook w:val="04A0" w:firstRow="1" w:lastRow="0" w:firstColumn="1" w:lastColumn="0" w:noHBand="0" w:noVBand="1"/>
        </w:tblPrEx>
        <w:trPr>
          <w:jc w:val="center"/>
        </w:trPr>
        <w:tc>
          <w:tcPr>
            <w:tcW w:w="1701" w:type="dxa"/>
          </w:tcPr>
          <w:p w14:paraId="0E64F10D" w14:textId="77777777" w:rsidR="00FF64C1" w:rsidRPr="00B71987" w:rsidRDefault="00FF64C1" w:rsidP="002B62C5">
            <w:pPr>
              <w:pStyle w:val="TAC"/>
              <w:rPr>
                <w:rFonts w:eastAsia="Malgun Gothic"/>
                <w:lang w:eastAsia="ko-KR"/>
              </w:rPr>
            </w:pPr>
            <w:r w:rsidRPr="00B71987">
              <w:rPr>
                <w:rFonts w:eastAsia="Malgun Gothic"/>
                <w:lang w:eastAsia="ko-KR"/>
              </w:rPr>
              <w:t>241</w:t>
            </w:r>
          </w:p>
        </w:tc>
        <w:tc>
          <w:tcPr>
            <w:tcW w:w="1701" w:type="dxa"/>
          </w:tcPr>
          <w:p w14:paraId="518037EB" w14:textId="77777777" w:rsidR="00FF64C1" w:rsidRPr="00B71987" w:rsidRDefault="00FF64C1" w:rsidP="002B62C5">
            <w:pPr>
              <w:pStyle w:val="TAC"/>
              <w:rPr>
                <w:rFonts w:eastAsia="Malgun Gothic"/>
                <w:lang w:eastAsia="ko-KR"/>
              </w:rPr>
            </w:pPr>
            <w:r w:rsidRPr="00B71987">
              <w:rPr>
                <w:rFonts w:eastAsia="Malgun Gothic"/>
                <w:lang w:eastAsia="ko-KR"/>
              </w:rPr>
              <w:t>305</w:t>
            </w:r>
          </w:p>
        </w:tc>
        <w:tc>
          <w:tcPr>
            <w:tcW w:w="3969" w:type="dxa"/>
          </w:tcPr>
          <w:p w14:paraId="3EEE150D" w14:textId="77777777" w:rsidR="00FF64C1" w:rsidRPr="00B71987" w:rsidRDefault="00FF64C1" w:rsidP="002B62C5">
            <w:pPr>
              <w:pStyle w:val="TAL"/>
              <w:rPr>
                <w:lang w:eastAsia="ko-KR"/>
              </w:rPr>
            </w:pPr>
            <w:r w:rsidRPr="00B71987">
              <w:rPr>
                <w:lang w:eastAsia="ko-KR"/>
              </w:rPr>
              <w:t>Desired DL Tx Power Adjustment</w:t>
            </w:r>
          </w:p>
        </w:tc>
      </w:tr>
      <w:tr w:rsidR="00FF64C1" w:rsidRPr="00B71987" w14:paraId="529181B3" w14:textId="77777777" w:rsidTr="002B62C5">
        <w:tblPrEx>
          <w:tblLook w:val="04A0" w:firstRow="1" w:lastRow="0" w:firstColumn="1" w:lastColumn="0" w:noHBand="0" w:noVBand="1"/>
        </w:tblPrEx>
        <w:trPr>
          <w:jc w:val="center"/>
        </w:trPr>
        <w:tc>
          <w:tcPr>
            <w:tcW w:w="1701" w:type="dxa"/>
          </w:tcPr>
          <w:p w14:paraId="7C7ED05E" w14:textId="77777777" w:rsidR="00FF64C1" w:rsidRPr="00B71987" w:rsidRDefault="00FF64C1" w:rsidP="002B62C5">
            <w:pPr>
              <w:pStyle w:val="TAC"/>
              <w:rPr>
                <w:rFonts w:eastAsia="Malgun Gothic"/>
                <w:lang w:eastAsia="ko-KR"/>
              </w:rPr>
            </w:pPr>
            <w:r w:rsidRPr="00B71987">
              <w:rPr>
                <w:rFonts w:eastAsia="Malgun Gothic"/>
                <w:lang w:eastAsia="ko-KR"/>
              </w:rPr>
              <w:t>242</w:t>
            </w:r>
          </w:p>
        </w:tc>
        <w:tc>
          <w:tcPr>
            <w:tcW w:w="1701" w:type="dxa"/>
          </w:tcPr>
          <w:p w14:paraId="280CA095" w14:textId="77777777" w:rsidR="00FF64C1" w:rsidRPr="00B71987" w:rsidRDefault="00FF64C1" w:rsidP="002B62C5">
            <w:pPr>
              <w:pStyle w:val="TAC"/>
              <w:rPr>
                <w:rFonts w:eastAsia="Malgun Gothic"/>
                <w:lang w:eastAsia="ko-KR"/>
              </w:rPr>
            </w:pPr>
            <w:r w:rsidRPr="00B71987">
              <w:rPr>
                <w:rFonts w:eastAsia="Malgun Gothic"/>
                <w:lang w:eastAsia="ko-KR"/>
              </w:rPr>
              <w:t>306</w:t>
            </w:r>
          </w:p>
        </w:tc>
        <w:tc>
          <w:tcPr>
            <w:tcW w:w="3969" w:type="dxa"/>
          </w:tcPr>
          <w:p w14:paraId="0779467B" w14:textId="77777777" w:rsidR="00FF64C1" w:rsidRPr="00B71987" w:rsidRDefault="00FF64C1" w:rsidP="002B62C5">
            <w:pPr>
              <w:pStyle w:val="TAL"/>
              <w:rPr>
                <w:lang w:eastAsia="ko-KR"/>
              </w:rPr>
            </w:pPr>
            <w:r w:rsidRPr="00B71987">
              <w:rPr>
                <w:lang w:eastAsia="ko-KR"/>
              </w:rPr>
              <w:t>Case-6 Timing Request</w:t>
            </w:r>
          </w:p>
        </w:tc>
      </w:tr>
      <w:tr w:rsidR="00FF64C1" w:rsidRPr="00B71987" w14:paraId="0C8920F5" w14:textId="77777777" w:rsidTr="002B62C5">
        <w:tblPrEx>
          <w:tblLook w:val="04A0" w:firstRow="1" w:lastRow="0" w:firstColumn="1" w:lastColumn="0" w:noHBand="0" w:noVBand="1"/>
        </w:tblPrEx>
        <w:trPr>
          <w:jc w:val="center"/>
        </w:trPr>
        <w:tc>
          <w:tcPr>
            <w:tcW w:w="1701" w:type="dxa"/>
          </w:tcPr>
          <w:p w14:paraId="33297F87" w14:textId="77777777" w:rsidR="00FF64C1" w:rsidRPr="00B71987" w:rsidRDefault="00FF64C1" w:rsidP="002B62C5">
            <w:pPr>
              <w:pStyle w:val="TAC"/>
              <w:rPr>
                <w:rFonts w:eastAsia="Malgun Gothic"/>
                <w:lang w:eastAsia="ko-KR"/>
              </w:rPr>
            </w:pPr>
            <w:r w:rsidRPr="00B71987">
              <w:rPr>
                <w:rFonts w:eastAsia="Malgun Gothic"/>
                <w:lang w:eastAsia="ko-KR"/>
              </w:rPr>
              <w:t>243</w:t>
            </w:r>
          </w:p>
        </w:tc>
        <w:tc>
          <w:tcPr>
            <w:tcW w:w="1701" w:type="dxa"/>
          </w:tcPr>
          <w:p w14:paraId="5A0E2D2A" w14:textId="77777777" w:rsidR="00FF64C1" w:rsidRPr="00B71987" w:rsidRDefault="00FF64C1" w:rsidP="002B62C5">
            <w:pPr>
              <w:pStyle w:val="TAC"/>
              <w:rPr>
                <w:rFonts w:eastAsia="Malgun Gothic"/>
                <w:lang w:eastAsia="ko-KR"/>
              </w:rPr>
            </w:pPr>
            <w:r w:rsidRPr="00B71987">
              <w:rPr>
                <w:rFonts w:eastAsia="Malgun Gothic"/>
                <w:lang w:eastAsia="ko-KR"/>
              </w:rPr>
              <w:t>307</w:t>
            </w:r>
          </w:p>
        </w:tc>
        <w:tc>
          <w:tcPr>
            <w:tcW w:w="3969" w:type="dxa"/>
          </w:tcPr>
          <w:p w14:paraId="6CE79D44" w14:textId="77777777" w:rsidR="00FF64C1" w:rsidRPr="00B71987" w:rsidRDefault="00FF64C1" w:rsidP="002B62C5">
            <w:pPr>
              <w:pStyle w:val="TAL"/>
              <w:rPr>
                <w:lang w:eastAsia="ko-KR"/>
              </w:rPr>
            </w:pPr>
            <w:r w:rsidRPr="00B71987">
              <w:rPr>
                <w:lang w:eastAsia="ko-KR"/>
              </w:rPr>
              <w:t>Desired Guard Symbols for Case 6 timing</w:t>
            </w:r>
          </w:p>
        </w:tc>
      </w:tr>
      <w:tr w:rsidR="00FF64C1" w:rsidRPr="00B71987" w14:paraId="6B0967A2" w14:textId="77777777" w:rsidTr="002B62C5">
        <w:tblPrEx>
          <w:tblLook w:val="04A0" w:firstRow="1" w:lastRow="0" w:firstColumn="1" w:lastColumn="0" w:noHBand="0" w:noVBand="1"/>
        </w:tblPrEx>
        <w:trPr>
          <w:jc w:val="center"/>
        </w:trPr>
        <w:tc>
          <w:tcPr>
            <w:tcW w:w="1701" w:type="dxa"/>
          </w:tcPr>
          <w:p w14:paraId="03C2162C" w14:textId="77777777" w:rsidR="00FF64C1" w:rsidRPr="00B71987" w:rsidRDefault="00FF64C1" w:rsidP="002B62C5">
            <w:pPr>
              <w:pStyle w:val="TAC"/>
              <w:rPr>
                <w:rFonts w:eastAsia="Malgun Gothic"/>
                <w:lang w:eastAsia="ko-KR"/>
              </w:rPr>
            </w:pPr>
            <w:r w:rsidRPr="00B71987">
              <w:rPr>
                <w:rFonts w:eastAsia="Malgun Gothic"/>
                <w:lang w:eastAsia="ko-KR"/>
              </w:rPr>
              <w:t>244</w:t>
            </w:r>
          </w:p>
        </w:tc>
        <w:tc>
          <w:tcPr>
            <w:tcW w:w="1701" w:type="dxa"/>
          </w:tcPr>
          <w:p w14:paraId="47D94E2E" w14:textId="77777777" w:rsidR="00FF64C1" w:rsidRPr="00B71987" w:rsidRDefault="00FF64C1" w:rsidP="002B62C5">
            <w:pPr>
              <w:pStyle w:val="TAC"/>
              <w:rPr>
                <w:rFonts w:eastAsia="Malgun Gothic"/>
                <w:lang w:eastAsia="ko-KR"/>
              </w:rPr>
            </w:pPr>
            <w:r w:rsidRPr="00B71987">
              <w:rPr>
                <w:rFonts w:eastAsia="Malgun Gothic"/>
                <w:lang w:eastAsia="ko-KR"/>
              </w:rPr>
              <w:t>308</w:t>
            </w:r>
          </w:p>
        </w:tc>
        <w:tc>
          <w:tcPr>
            <w:tcW w:w="3969" w:type="dxa"/>
          </w:tcPr>
          <w:p w14:paraId="76991D63" w14:textId="77777777" w:rsidR="00FF64C1" w:rsidRPr="00B71987" w:rsidRDefault="00FF64C1" w:rsidP="002B62C5">
            <w:pPr>
              <w:pStyle w:val="TAL"/>
              <w:rPr>
                <w:lang w:eastAsia="ko-KR"/>
              </w:rPr>
            </w:pPr>
            <w:r w:rsidRPr="00B71987">
              <w:rPr>
                <w:lang w:eastAsia="ko-KR"/>
              </w:rPr>
              <w:t>Desired Guard Symbols for Case 7 timing</w:t>
            </w:r>
          </w:p>
        </w:tc>
      </w:tr>
      <w:tr w:rsidR="00FF64C1" w:rsidRPr="00B71987" w14:paraId="266AC864" w14:textId="77777777" w:rsidTr="002B62C5">
        <w:tblPrEx>
          <w:tblLook w:val="04A0" w:firstRow="1" w:lastRow="0" w:firstColumn="1" w:lastColumn="0" w:noHBand="0" w:noVBand="1"/>
        </w:tblPrEx>
        <w:trPr>
          <w:jc w:val="center"/>
        </w:trPr>
        <w:tc>
          <w:tcPr>
            <w:tcW w:w="1701" w:type="dxa"/>
          </w:tcPr>
          <w:p w14:paraId="62D997AD" w14:textId="77777777" w:rsidR="00FF64C1" w:rsidRPr="00B71987" w:rsidRDefault="00FF64C1" w:rsidP="002B62C5">
            <w:pPr>
              <w:pStyle w:val="TAC"/>
              <w:rPr>
                <w:rFonts w:eastAsia="Malgun Gothic"/>
                <w:lang w:eastAsia="ko-KR"/>
              </w:rPr>
            </w:pPr>
            <w:r w:rsidRPr="00B71987">
              <w:rPr>
                <w:rFonts w:eastAsia="Malgun Gothic"/>
                <w:lang w:eastAsia="ko-KR"/>
              </w:rPr>
              <w:t>245</w:t>
            </w:r>
          </w:p>
        </w:tc>
        <w:tc>
          <w:tcPr>
            <w:tcW w:w="1701" w:type="dxa"/>
          </w:tcPr>
          <w:p w14:paraId="509CC25B" w14:textId="77777777" w:rsidR="00FF64C1" w:rsidRPr="00B71987" w:rsidRDefault="00FF64C1" w:rsidP="002B62C5">
            <w:pPr>
              <w:pStyle w:val="TAC"/>
              <w:rPr>
                <w:rFonts w:eastAsia="Malgun Gothic"/>
                <w:lang w:eastAsia="ko-KR"/>
              </w:rPr>
            </w:pPr>
            <w:r w:rsidRPr="00B71987">
              <w:rPr>
                <w:rFonts w:eastAsia="Malgun Gothic"/>
                <w:lang w:eastAsia="ko-KR"/>
              </w:rPr>
              <w:t>309</w:t>
            </w:r>
          </w:p>
        </w:tc>
        <w:tc>
          <w:tcPr>
            <w:tcW w:w="3969" w:type="dxa"/>
          </w:tcPr>
          <w:p w14:paraId="28D8F63A" w14:textId="77777777" w:rsidR="00FF64C1" w:rsidRPr="00B71987" w:rsidRDefault="00FF64C1" w:rsidP="002B62C5">
            <w:pPr>
              <w:pStyle w:val="TAL"/>
              <w:rPr>
                <w:lang w:eastAsia="ko-KR"/>
              </w:rPr>
            </w:pPr>
            <w:r w:rsidRPr="00B71987">
              <w:rPr>
                <w:lang w:eastAsia="ko-KR"/>
              </w:rPr>
              <w:t>Extended Short Truncated BSR</w:t>
            </w:r>
          </w:p>
        </w:tc>
      </w:tr>
      <w:tr w:rsidR="00FF64C1" w:rsidRPr="00B71987" w14:paraId="2E4515C7" w14:textId="77777777" w:rsidTr="002B62C5">
        <w:tblPrEx>
          <w:tblLook w:val="04A0" w:firstRow="1" w:lastRow="0" w:firstColumn="1" w:lastColumn="0" w:noHBand="0" w:noVBand="1"/>
        </w:tblPrEx>
        <w:trPr>
          <w:jc w:val="center"/>
        </w:trPr>
        <w:tc>
          <w:tcPr>
            <w:tcW w:w="1701" w:type="dxa"/>
          </w:tcPr>
          <w:p w14:paraId="69967C71" w14:textId="77777777" w:rsidR="00FF64C1" w:rsidRPr="00B71987" w:rsidRDefault="00FF64C1" w:rsidP="002B62C5">
            <w:pPr>
              <w:pStyle w:val="TAC"/>
              <w:rPr>
                <w:rFonts w:eastAsia="Malgun Gothic"/>
                <w:lang w:eastAsia="ko-KR"/>
              </w:rPr>
            </w:pPr>
            <w:r w:rsidRPr="00B71987">
              <w:rPr>
                <w:rFonts w:eastAsia="Malgun Gothic"/>
                <w:lang w:eastAsia="ko-KR"/>
              </w:rPr>
              <w:t>246</w:t>
            </w:r>
          </w:p>
        </w:tc>
        <w:tc>
          <w:tcPr>
            <w:tcW w:w="1701" w:type="dxa"/>
          </w:tcPr>
          <w:p w14:paraId="4D30EC44" w14:textId="77777777" w:rsidR="00FF64C1" w:rsidRPr="00B71987" w:rsidRDefault="00FF64C1" w:rsidP="002B62C5">
            <w:pPr>
              <w:pStyle w:val="TAC"/>
              <w:rPr>
                <w:rFonts w:eastAsia="Malgun Gothic"/>
                <w:lang w:eastAsia="ko-KR"/>
              </w:rPr>
            </w:pPr>
            <w:r w:rsidRPr="00B71987">
              <w:rPr>
                <w:rFonts w:eastAsia="Malgun Gothic"/>
                <w:lang w:eastAsia="ko-KR"/>
              </w:rPr>
              <w:t>310</w:t>
            </w:r>
          </w:p>
        </w:tc>
        <w:tc>
          <w:tcPr>
            <w:tcW w:w="3969" w:type="dxa"/>
          </w:tcPr>
          <w:p w14:paraId="68E4D826" w14:textId="77777777" w:rsidR="00FF64C1" w:rsidRPr="00B71987" w:rsidRDefault="00FF64C1" w:rsidP="002B62C5">
            <w:pPr>
              <w:pStyle w:val="TAL"/>
              <w:rPr>
                <w:lang w:eastAsia="ko-KR"/>
              </w:rPr>
            </w:pPr>
            <w:r w:rsidRPr="00B71987">
              <w:rPr>
                <w:lang w:eastAsia="ko-KR"/>
              </w:rPr>
              <w:t>Extended Long Truncated BSR</w:t>
            </w:r>
          </w:p>
        </w:tc>
      </w:tr>
      <w:tr w:rsidR="00FF64C1" w:rsidRPr="00B71987" w14:paraId="2E4F42B4" w14:textId="77777777" w:rsidTr="002B62C5">
        <w:tblPrEx>
          <w:tblLook w:val="04A0" w:firstRow="1" w:lastRow="0" w:firstColumn="1" w:lastColumn="0" w:noHBand="0" w:noVBand="1"/>
        </w:tblPrEx>
        <w:trPr>
          <w:jc w:val="center"/>
        </w:trPr>
        <w:tc>
          <w:tcPr>
            <w:tcW w:w="1701" w:type="dxa"/>
          </w:tcPr>
          <w:p w14:paraId="2B614351" w14:textId="77777777" w:rsidR="00FF64C1" w:rsidRPr="00B71987" w:rsidRDefault="00FF64C1" w:rsidP="002B62C5">
            <w:pPr>
              <w:pStyle w:val="TAC"/>
              <w:rPr>
                <w:rFonts w:eastAsia="Malgun Gothic"/>
                <w:lang w:eastAsia="ko-KR"/>
              </w:rPr>
            </w:pPr>
            <w:r w:rsidRPr="00B71987">
              <w:rPr>
                <w:rFonts w:eastAsia="Malgun Gothic"/>
                <w:lang w:eastAsia="ko-KR"/>
              </w:rPr>
              <w:t>247</w:t>
            </w:r>
          </w:p>
        </w:tc>
        <w:tc>
          <w:tcPr>
            <w:tcW w:w="1701" w:type="dxa"/>
          </w:tcPr>
          <w:p w14:paraId="4D6053F7" w14:textId="77777777" w:rsidR="00FF64C1" w:rsidRPr="00B71987" w:rsidRDefault="00FF64C1" w:rsidP="002B62C5">
            <w:pPr>
              <w:pStyle w:val="TAC"/>
              <w:rPr>
                <w:rFonts w:eastAsia="Malgun Gothic"/>
                <w:lang w:eastAsia="ko-KR"/>
              </w:rPr>
            </w:pPr>
            <w:r w:rsidRPr="00B71987">
              <w:rPr>
                <w:rFonts w:eastAsia="Malgun Gothic"/>
                <w:lang w:eastAsia="ko-KR"/>
              </w:rPr>
              <w:t>311</w:t>
            </w:r>
          </w:p>
        </w:tc>
        <w:tc>
          <w:tcPr>
            <w:tcW w:w="3969" w:type="dxa"/>
          </w:tcPr>
          <w:p w14:paraId="038206E5" w14:textId="77777777" w:rsidR="00FF64C1" w:rsidRPr="00B71987" w:rsidRDefault="00FF64C1" w:rsidP="002B62C5">
            <w:pPr>
              <w:pStyle w:val="TAL"/>
              <w:rPr>
                <w:lang w:eastAsia="ko-KR"/>
              </w:rPr>
            </w:pPr>
            <w:r w:rsidRPr="00B71987">
              <w:rPr>
                <w:lang w:eastAsia="ko-KR"/>
              </w:rPr>
              <w:t>Extended Short BSR</w:t>
            </w:r>
          </w:p>
        </w:tc>
      </w:tr>
      <w:tr w:rsidR="00FF64C1" w:rsidRPr="00B71987" w14:paraId="09B3826C" w14:textId="77777777" w:rsidTr="002B62C5">
        <w:tblPrEx>
          <w:tblLook w:val="04A0" w:firstRow="1" w:lastRow="0" w:firstColumn="1" w:lastColumn="0" w:noHBand="0" w:noVBand="1"/>
        </w:tblPrEx>
        <w:trPr>
          <w:jc w:val="center"/>
        </w:trPr>
        <w:tc>
          <w:tcPr>
            <w:tcW w:w="1701" w:type="dxa"/>
          </w:tcPr>
          <w:p w14:paraId="31BEC01E" w14:textId="77777777" w:rsidR="00FF64C1" w:rsidRPr="00B71987" w:rsidRDefault="00FF64C1" w:rsidP="002B62C5">
            <w:pPr>
              <w:pStyle w:val="TAC"/>
              <w:rPr>
                <w:rFonts w:eastAsia="Malgun Gothic"/>
                <w:lang w:eastAsia="ko-KR"/>
              </w:rPr>
            </w:pPr>
            <w:r w:rsidRPr="00B71987">
              <w:rPr>
                <w:rFonts w:eastAsia="Malgun Gothic"/>
                <w:lang w:eastAsia="ko-KR"/>
              </w:rPr>
              <w:t>248</w:t>
            </w:r>
          </w:p>
        </w:tc>
        <w:tc>
          <w:tcPr>
            <w:tcW w:w="1701" w:type="dxa"/>
          </w:tcPr>
          <w:p w14:paraId="7DDD18BC" w14:textId="77777777" w:rsidR="00FF64C1" w:rsidRPr="00B71987" w:rsidRDefault="00FF64C1" w:rsidP="002B62C5">
            <w:pPr>
              <w:pStyle w:val="TAC"/>
              <w:rPr>
                <w:rFonts w:eastAsia="Malgun Gothic"/>
                <w:lang w:eastAsia="ko-KR"/>
              </w:rPr>
            </w:pPr>
            <w:r w:rsidRPr="00B71987">
              <w:rPr>
                <w:rFonts w:eastAsia="Malgun Gothic"/>
                <w:lang w:eastAsia="ko-KR"/>
              </w:rPr>
              <w:t>312</w:t>
            </w:r>
          </w:p>
        </w:tc>
        <w:tc>
          <w:tcPr>
            <w:tcW w:w="3969" w:type="dxa"/>
          </w:tcPr>
          <w:p w14:paraId="260ADC55" w14:textId="77777777" w:rsidR="00FF64C1" w:rsidRPr="00B71987" w:rsidRDefault="00FF64C1" w:rsidP="002B62C5">
            <w:pPr>
              <w:pStyle w:val="TAL"/>
              <w:rPr>
                <w:lang w:eastAsia="ko-KR"/>
              </w:rPr>
            </w:pPr>
            <w:r w:rsidRPr="00B71987">
              <w:rPr>
                <w:lang w:eastAsia="ko-KR"/>
              </w:rPr>
              <w:t>Extended Long BSR</w:t>
            </w:r>
          </w:p>
        </w:tc>
      </w:tr>
      <w:tr w:rsidR="00FF64C1" w:rsidRPr="00B71987" w14:paraId="1DF6B171" w14:textId="77777777" w:rsidTr="002B62C5">
        <w:tblPrEx>
          <w:tblLook w:val="04A0" w:firstRow="1" w:lastRow="0" w:firstColumn="1" w:lastColumn="0" w:noHBand="0" w:noVBand="1"/>
        </w:tblPrEx>
        <w:trPr>
          <w:jc w:val="center"/>
        </w:trPr>
        <w:tc>
          <w:tcPr>
            <w:tcW w:w="1701" w:type="dxa"/>
          </w:tcPr>
          <w:p w14:paraId="469F1F08" w14:textId="77777777" w:rsidR="00FF64C1" w:rsidRPr="00B71987" w:rsidRDefault="00FF64C1" w:rsidP="002B62C5">
            <w:pPr>
              <w:pStyle w:val="TAC"/>
              <w:rPr>
                <w:rFonts w:eastAsia="Malgun Gothic"/>
                <w:lang w:eastAsia="ko-KR"/>
              </w:rPr>
            </w:pPr>
            <w:r w:rsidRPr="00B71987">
              <w:rPr>
                <w:rFonts w:eastAsia="Malgun Gothic"/>
                <w:lang w:eastAsia="ko-KR"/>
              </w:rPr>
              <w:t>249</w:t>
            </w:r>
          </w:p>
        </w:tc>
        <w:tc>
          <w:tcPr>
            <w:tcW w:w="1701" w:type="dxa"/>
          </w:tcPr>
          <w:p w14:paraId="61765FC7" w14:textId="77777777" w:rsidR="00FF64C1" w:rsidRPr="00B71987" w:rsidRDefault="00FF64C1" w:rsidP="002B62C5">
            <w:pPr>
              <w:pStyle w:val="TAC"/>
              <w:rPr>
                <w:rFonts w:eastAsia="Malgun Gothic"/>
                <w:lang w:eastAsia="ko-KR"/>
              </w:rPr>
            </w:pPr>
            <w:r w:rsidRPr="00B71987">
              <w:rPr>
                <w:rFonts w:eastAsia="Malgun Gothic"/>
                <w:lang w:eastAsia="ko-KR"/>
              </w:rPr>
              <w:t>313</w:t>
            </w:r>
          </w:p>
        </w:tc>
        <w:tc>
          <w:tcPr>
            <w:tcW w:w="3969" w:type="dxa"/>
          </w:tcPr>
          <w:p w14:paraId="15454863" w14:textId="77777777" w:rsidR="00FF64C1" w:rsidRPr="00B71987" w:rsidRDefault="00FF64C1" w:rsidP="002B62C5">
            <w:pPr>
              <w:pStyle w:val="TAL"/>
              <w:rPr>
                <w:lang w:eastAsia="ko-KR"/>
              </w:rPr>
            </w:pPr>
            <w:r w:rsidRPr="00B71987">
              <w:rPr>
                <w:lang w:eastAsia="ko-KR"/>
              </w:rPr>
              <w:t>Extended Pre-emptive BSR</w:t>
            </w:r>
          </w:p>
        </w:tc>
      </w:tr>
      <w:tr w:rsidR="00FF64C1" w:rsidRPr="00B71987" w14:paraId="56BFA2F3" w14:textId="77777777" w:rsidTr="002B62C5">
        <w:tblPrEx>
          <w:tblLook w:val="04A0" w:firstRow="1" w:lastRow="0" w:firstColumn="1" w:lastColumn="0" w:noHBand="0" w:noVBand="1"/>
        </w:tblPrEx>
        <w:trPr>
          <w:jc w:val="center"/>
        </w:trPr>
        <w:tc>
          <w:tcPr>
            <w:tcW w:w="1701" w:type="dxa"/>
          </w:tcPr>
          <w:p w14:paraId="1C020DBA" w14:textId="77777777" w:rsidR="00FF64C1" w:rsidRPr="00B71987" w:rsidRDefault="00FF64C1" w:rsidP="002B62C5">
            <w:pPr>
              <w:pStyle w:val="TAC"/>
              <w:rPr>
                <w:rFonts w:eastAsia="Malgun Gothic"/>
                <w:lang w:eastAsia="ko-KR"/>
              </w:rPr>
            </w:pPr>
            <w:r w:rsidRPr="00B71987">
              <w:rPr>
                <w:rFonts w:eastAsia="Malgun Gothic"/>
                <w:lang w:eastAsia="ko-KR"/>
              </w:rPr>
              <w:t>250</w:t>
            </w:r>
          </w:p>
        </w:tc>
        <w:tc>
          <w:tcPr>
            <w:tcW w:w="1701" w:type="dxa"/>
          </w:tcPr>
          <w:p w14:paraId="15D54B99" w14:textId="77777777" w:rsidR="00FF64C1" w:rsidRPr="00B71987" w:rsidRDefault="00FF64C1" w:rsidP="002B62C5">
            <w:pPr>
              <w:pStyle w:val="TAC"/>
              <w:rPr>
                <w:rFonts w:eastAsia="Malgun Gothic"/>
                <w:lang w:eastAsia="ko-KR"/>
              </w:rPr>
            </w:pPr>
            <w:r w:rsidRPr="00B71987">
              <w:rPr>
                <w:rFonts w:eastAsia="Malgun Gothic"/>
                <w:lang w:eastAsia="ko-KR"/>
              </w:rPr>
              <w:t>314</w:t>
            </w:r>
          </w:p>
        </w:tc>
        <w:tc>
          <w:tcPr>
            <w:tcW w:w="3969" w:type="dxa"/>
          </w:tcPr>
          <w:p w14:paraId="32C1FACF" w14:textId="77777777" w:rsidR="00FF64C1" w:rsidRPr="00B71987" w:rsidRDefault="00FF64C1" w:rsidP="002B62C5">
            <w:pPr>
              <w:pStyle w:val="TAL"/>
              <w:rPr>
                <w:lang w:eastAsia="ko-KR"/>
              </w:rPr>
            </w:pPr>
            <w:r w:rsidRPr="00B71987">
              <w:rPr>
                <w:lang w:eastAsia="ko-KR"/>
              </w:rPr>
              <w:t xml:space="preserve">BFR </w:t>
            </w:r>
            <w:r w:rsidRPr="00B71987">
              <w:rPr>
                <w:rFonts w:eastAsia="Malgun Gothic"/>
                <w:lang w:eastAsia="ko-KR"/>
              </w:rPr>
              <w:t>(four octets C</w:t>
            </w:r>
            <w:r w:rsidRPr="00B71987">
              <w:rPr>
                <w:rFonts w:eastAsia="Malgun Gothic"/>
                <w:vertAlign w:val="subscript"/>
                <w:lang w:eastAsia="ko-KR"/>
              </w:rPr>
              <w:t>i</w:t>
            </w:r>
            <w:r w:rsidRPr="00B71987">
              <w:rPr>
                <w:rFonts w:eastAsia="Malgun Gothic"/>
                <w:lang w:eastAsia="ko-KR"/>
              </w:rPr>
              <w:t>)</w:t>
            </w:r>
          </w:p>
        </w:tc>
      </w:tr>
      <w:tr w:rsidR="00FF64C1" w:rsidRPr="00B71987" w14:paraId="4B30B47E" w14:textId="77777777" w:rsidTr="002B62C5">
        <w:tblPrEx>
          <w:tblLook w:val="04A0" w:firstRow="1" w:lastRow="0" w:firstColumn="1" w:lastColumn="0" w:noHBand="0" w:noVBand="1"/>
        </w:tblPrEx>
        <w:trPr>
          <w:jc w:val="center"/>
        </w:trPr>
        <w:tc>
          <w:tcPr>
            <w:tcW w:w="1701" w:type="dxa"/>
          </w:tcPr>
          <w:p w14:paraId="10DB369F" w14:textId="77777777" w:rsidR="00FF64C1" w:rsidRPr="00B71987" w:rsidRDefault="00FF64C1" w:rsidP="002B62C5">
            <w:pPr>
              <w:pStyle w:val="TAC"/>
              <w:rPr>
                <w:rFonts w:eastAsia="Malgun Gothic"/>
                <w:lang w:eastAsia="ko-KR"/>
              </w:rPr>
            </w:pPr>
            <w:r w:rsidRPr="00B71987">
              <w:rPr>
                <w:rFonts w:eastAsia="Malgun Gothic"/>
                <w:lang w:eastAsia="ko-KR"/>
              </w:rPr>
              <w:t>251</w:t>
            </w:r>
          </w:p>
        </w:tc>
        <w:tc>
          <w:tcPr>
            <w:tcW w:w="1701" w:type="dxa"/>
          </w:tcPr>
          <w:p w14:paraId="44CB2C48" w14:textId="77777777" w:rsidR="00FF64C1" w:rsidRPr="00B71987" w:rsidRDefault="00FF64C1" w:rsidP="002B62C5">
            <w:pPr>
              <w:pStyle w:val="TAC"/>
              <w:rPr>
                <w:rFonts w:eastAsia="Malgun Gothic"/>
                <w:lang w:eastAsia="ko-KR"/>
              </w:rPr>
            </w:pPr>
            <w:r w:rsidRPr="00B71987">
              <w:rPr>
                <w:rFonts w:eastAsia="Malgun Gothic"/>
                <w:lang w:eastAsia="ko-KR"/>
              </w:rPr>
              <w:t>315</w:t>
            </w:r>
          </w:p>
        </w:tc>
        <w:tc>
          <w:tcPr>
            <w:tcW w:w="3969" w:type="dxa"/>
          </w:tcPr>
          <w:p w14:paraId="416E9AAD" w14:textId="77777777" w:rsidR="00FF64C1" w:rsidRPr="00B71987" w:rsidRDefault="00FF64C1" w:rsidP="002B62C5">
            <w:pPr>
              <w:pStyle w:val="TAL"/>
              <w:rPr>
                <w:lang w:eastAsia="ko-KR"/>
              </w:rPr>
            </w:pPr>
            <w:r w:rsidRPr="00B71987">
              <w:rPr>
                <w:lang w:eastAsia="ko-KR"/>
              </w:rPr>
              <w:t xml:space="preserve">Truncated BFR </w:t>
            </w:r>
            <w:r w:rsidRPr="00B71987">
              <w:rPr>
                <w:rFonts w:eastAsia="Malgun Gothic"/>
                <w:lang w:eastAsia="ko-KR"/>
              </w:rPr>
              <w:t>(four octets C</w:t>
            </w:r>
            <w:r w:rsidRPr="00B71987">
              <w:rPr>
                <w:rFonts w:eastAsia="Malgun Gothic"/>
                <w:vertAlign w:val="subscript"/>
                <w:lang w:eastAsia="ko-KR"/>
              </w:rPr>
              <w:t>i</w:t>
            </w:r>
            <w:r w:rsidRPr="00B71987">
              <w:rPr>
                <w:rFonts w:eastAsia="Malgun Gothic"/>
                <w:lang w:eastAsia="ko-KR"/>
              </w:rPr>
              <w:t>)</w:t>
            </w:r>
          </w:p>
        </w:tc>
      </w:tr>
      <w:tr w:rsidR="00FF64C1" w:rsidRPr="00B71987" w14:paraId="183AC9B9" w14:textId="77777777" w:rsidTr="002B62C5">
        <w:tblPrEx>
          <w:tblLook w:val="04A0" w:firstRow="1" w:lastRow="0" w:firstColumn="1" w:lastColumn="0" w:noHBand="0" w:noVBand="1"/>
        </w:tblPrEx>
        <w:trPr>
          <w:jc w:val="center"/>
        </w:trPr>
        <w:tc>
          <w:tcPr>
            <w:tcW w:w="1701" w:type="dxa"/>
          </w:tcPr>
          <w:p w14:paraId="268910DA" w14:textId="77777777" w:rsidR="00FF64C1" w:rsidRPr="00B71987" w:rsidRDefault="00FF64C1" w:rsidP="002B62C5">
            <w:pPr>
              <w:pStyle w:val="TAC"/>
              <w:rPr>
                <w:rFonts w:eastAsia="Malgun Gothic"/>
                <w:lang w:eastAsia="ko-KR"/>
              </w:rPr>
            </w:pPr>
            <w:r w:rsidRPr="00B71987">
              <w:rPr>
                <w:rFonts w:eastAsia="Malgun Gothic"/>
                <w:lang w:eastAsia="ko-KR"/>
              </w:rPr>
              <w:t>252</w:t>
            </w:r>
          </w:p>
        </w:tc>
        <w:tc>
          <w:tcPr>
            <w:tcW w:w="1701" w:type="dxa"/>
          </w:tcPr>
          <w:p w14:paraId="7358552E" w14:textId="77777777" w:rsidR="00FF64C1" w:rsidRPr="00B71987" w:rsidRDefault="00FF64C1" w:rsidP="002B62C5">
            <w:pPr>
              <w:pStyle w:val="TAC"/>
              <w:rPr>
                <w:rFonts w:eastAsia="Malgun Gothic"/>
                <w:lang w:eastAsia="ko-KR"/>
              </w:rPr>
            </w:pPr>
            <w:r w:rsidRPr="00B71987">
              <w:rPr>
                <w:rFonts w:eastAsia="Malgun Gothic"/>
                <w:lang w:eastAsia="ko-KR"/>
              </w:rPr>
              <w:t>316</w:t>
            </w:r>
          </w:p>
        </w:tc>
        <w:tc>
          <w:tcPr>
            <w:tcW w:w="3969" w:type="dxa"/>
          </w:tcPr>
          <w:p w14:paraId="1EC8CBAF" w14:textId="77777777" w:rsidR="00FF64C1" w:rsidRPr="00B71987" w:rsidRDefault="00FF64C1" w:rsidP="002B62C5">
            <w:pPr>
              <w:pStyle w:val="TAL"/>
              <w:rPr>
                <w:lang w:eastAsia="ko-KR"/>
              </w:rPr>
            </w:pPr>
            <w:r w:rsidRPr="00B71987">
              <w:rPr>
                <w:rFonts w:eastAsia="Malgun Gothic"/>
                <w:noProof/>
                <w:lang w:eastAsia="ko-KR"/>
              </w:rPr>
              <w:t>Multiple Entry Configured Grant Confirmation</w:t>
            </w:r>
          </w:p>
        </w:tc>
      </w:tr>
      <w:tr w:rsidR="00FF64C1" w:rsidRPr="00B71987" w14:paraId="04612670" w14:textId="77777777" w:rsidTr="002B62C5">
        <w:tblPrEx>
          <w:tblLook w:val="04A0" w:firstRow="1" w:lastRow="0" w:firstColumn="1" w:lastColumn="0" w:noHBand="0" w:noVBand="1"/>
        </w:tblPrEx>
        <w:trPr>
          <w:jc w:val="center"/>
        </w:trPr>
        <w:tc>
          <w:tcPr>
            <w:tcW w:w="1701" w:type="dxa"/>
          </w:tcPr>
          <w:p w14:paraId="22598D2F" w14:textId="77777777" w:rsidR="00FF64C1" w:rsidRPr="00B71987" w:rsidRDefault="00FF64C1" w:rsidP="002B62C5">
            <w:pPr>
              <w:pStyle w:val="TAC"/>
              <w:rPr>
                <w:rFonts w:eastAsia="Malgun Gothic"/>
                <w:lang w:eastAsia="ko-KR"/>
              </w:rPr>
            </w:pPr>
            <w:r w:rsidRPr="00B71987">
              <w:rPr>
                <w:rFonts w:eastAsia="Malgun Gothic"/>
                <w:lang w:eastAsia="ko-KR"/>
              </w:rPr>
              <w:t>253</w:t>
            </w:r>
          </w:p>
        </w:tc>
        <w:tc>
          <w:tcPr>
            <w:tcW w:w="1701" w:type="dxa"/>
          </w:tcPr>
          <w:p w14:paraId="608A08C8" w14:textId="77777777" w:rsidR="00FF64C1" w:rsidRPr="00B71987" w:rsidRDefault="00FF64C1" w:rsidP="002B62C5">
            <w:pPr>
              <w:pStyle w:val="TAC"/>
              <w:rPr>
                <w:rFonts w:eastAsia="Malgun Gothic"/>
                <w:lang w:eastAsia="ko-KR"/>
              </w:rPr>
            </w:pPr>
            <w:r w:rsidRPr="00B71987">
              <w:rPr>
                <w:rFonts w:eastAsia="Malgun Gothic"/>
                <w:lang w:eastAsia="ko-KR"/>
              </w:rPr>
              <w:t>317</w:t>
            </w:r>
          </w:p>
        </w:tc>
        <w:tc>
          <w:tcPr>
            <w:tcW w:w="3969" w:type="dxa"/>
          </w:tcPr>
          <w:p w14:paraId="2A7FD027" w14:textId="77777777" w:rsidR="00FF64C1" w:rsidRPr="00B71987" w:rsidRDefault="00FF64C1" w:rsidP="002B62C5">
            <w:pPr>
              <w:pStyle w:val="TAL"/>
              <w:rPr>
                <w:rFonts w:eastAsia="Malgun Gothic"/>
                <w:noProof/>
                <w:lang w:eastAsia="ko-KR"/>
              </w:rPr>
            </w:pPr>
            <w:r w:rsidRPr="00B71987">
              <w:rPr>
                <w:rFonts w:eastAsia="Malgun Gothic"/>
                <w:noProof/>
                <w:lang w:eastAsia="ko-KR"/>
              </w:rPr>
              <w:t>Sidelink Configured Grant Confirmation</w:t>
            </w:r>
          </w:p>
        </w:tc>
      </w:tr>
      <w:tr w:rsidR="00FF64C1" w:rsidRPr="00B71987" w14:paraId="3F54688A" w14:textId="77777777" w:rsidTr="002B62C5">
        <w:trPr>
          <w:jc w:val="center"/>
        </w:trPr>
        <w:tc>
          <w:tcPr>
            <w:tcW w:w="1701" w:type="dxa"/>
          </w:tcPr>
          <w:p w14:paraId="1E0C47FE" w14:textId="77777777" w:rsidR="00FF64C1" w:rsidRPr="00B71987" w:rsidRDefault="00FF64C1" w:rsidP="002B62C5">
            <w:pPr>
              <w:pStyle w:val="TAC"/>
              <w:rPr>
                <w:noProof/>
                <w:lang w:eastAsia="ko-KR"/>
              </w:rPr>
            </w:pPr>
            <w:r w:rsidRPr="00B71987">
              <w:rPr>
                <w:noProof/>
                <w:lang w:eastAsia="ko-KR"/>
              </w:rPr>
              <w:t>254</w:t>
            </w:r>
          </w:p>
        </w:tc>
        <w:tc>
          <w:tcPr>
            <w:tcW w:w="1701" w:type="dxa"/>
          </w:tcPr>
          <w:p w14:paraId="5832A2AE" w14:textId="77777777" w:rsidR="00FF64C1" w:rsidRPr="00B71987" w:rsidRDefault="00FF64C1" w:rsidP="002B62C5">
            <w:pPr>
              <w:pStyle w:val="TAC"/>
              <w:rPr>
                <w:noProof/>
                <w:lang w:eastAsia="ko-KR"/>
              </w:rPr>
            </w:pPr>
            <w:r w:rsidRPr="00B71987">
              <w:rPr>
                <w:noProof/>
                <w:lang w:eastAsia="ko-KR"/>
              </w:rPr>
              <w:t>318</w:t>
            </w:r>
          </w:p>
        </w:tc>
        <w:tc>
          <w:tcPr>
            <w:tcW w:w="3969" w:type="dxa"/>
          </w:tcPr>
          <w:p w14:paraId="2997CB06" w14:textId="77777777" w:rsidR="00FF64C1" w:rsidRPr="00B71987" w:rsidRDefault="00FF64C1" w:rsidP="002B62C5">
            <w:pPr>
              <w:pStyle w:val="TAL"/>
              <w:rPr>
                <w:noProof/>
                <w:lang w:eastAsia="ko-KR"/>
              </w:rPr>
            </w:pPr>
            <w:r w:rsidRPr="00B71987">
              <w:rPr>
                <w:noProof/>
                <w:lang w:eastAsia="ko-KR"/>
              </w:rPr>
              <w:t>Desired Guard Symbols</w:t>
            </w:r>
          </w:p>
        </w:tc>
      </w:tr>
      <w:tr w:rsidR="00FF64C1" w:rsidRPr="00B71987" w14:paraId="6A0EA214" w14:textId="77777777" w:rsidTr="002B62C5">
        <w:trPr>
          <w:jc w:val="center"/>
        </w:trPr>
        <w:tc>
          <w:tcPr>
            <w:tcW w:w="1701" w:type="dxa"/>
          </w:tcPr>
          <w:p w14:paraId="243B5B4A" w14:textId="77777777" w:rsidR="00FF64C1" w:rsidRPr="00B71987" w:rsidRDefault="00FF64C1" w:rsidP="002B62C5">
            <w:pPr>
              <w:pStyle w:val="TAC"/>
              <w:rPr>
                <w:noProof/>
                <w:lang w:eastAsia="ko-KR"/>
              </w:rPr>
            </w:pPr>
            <w:r w:rsidRPr="00B71987">
              <w:rPr>
                <w:noProof/>
                <w:lang w:eastAsia="ko-KR"/>
              </w:rPr>
              <w:t>255</w:t>
            </w:r>
          </w:p>
        </w:tc>
        <w:tc>
          <w:tcPr>
            <w:tcW w:w="1701" w:type="dxa"/>
          </w:tcPr>
          <w:p w14:paraId="1429E19B" w14:textId="77777777" w:rsidR="00FF64C1" w:rsidRPr="00B71987" w:rsidRDefault="00FF64C1" w:rsidP="002B62C5">
            <w:pPr>
              <w:pStyle w:val="TAC"/>
              <w:rPr>
                <w:noProof/>
                <w:lang w:eastAsia="ko-KR"/>
              </w:rPr>
            </w:pPr>
            <w:r w:rsidRPr="00B71987">
              <w:rPr>
                <w:noProof/>
                <w:lang w:eastAsia="ko-KR"/>
              </w:rPr>
              <w:t>319</w:t>
            </w:r>
          </w:p>
        </w:tc>
        <w:tc>
          <w:tcPr>
            <w:tcW w:w="3969" w:type="dxa"/>
          </w:tcPr>
          <w:p w14:paraId="25C0A1DF" w14:textId="77777777" w:rsidR="00FF64C1" w:rsidRPr="00B71987" w:rsidRDefault="00FF64C1" w:rsidP="002B62C5">
            <w:pPr>
              <w:pStyle w:val="TAL"/>
              <w:rPr>
                <w:noProof/>
                <w:lang w:eastAsia="ko-KR"/>
              </w:rPr>
            </w:pPr>
            <w:r w:rsidRPr="00B71987">
              <w:rPr>
                <w:noProof/>
                <w:lang w:eastAsia="ko-KR"/>
              </w:rPr>
              <w:t>Pre-emptive BSR</w:t>
            </w:r>
          </w:p>
        </w:tc>
      </w:tr>
    </w:tbl>
    <w:p w14:paraId="514854E5" w14:textId="77777777" w:rsidR="005F6AAD" w:rsidRDefault="005F6AAD" w:rsidP="005F6AAD">
      <w:pPr>
        <w:rPr>
          <w:b/>
          <w:bCs/>
          <w:color w:val="0070C0"/>
          <w:sz w:val="24"/>
          <w:szCs w:val="24"/>
        </w:rPr>
      </w:pPr>
    </w:p>
    <w:p w14:paraId="4AF4FBF4" w14:textId="3372AC4A" w:rsidR="005F6AAD" w:rsidRDefault="005F6AAD" w:rsidP="005F6AAD">
      <w:pPr>
        <w:rPr>
          <w:b/>
          <w:bCs/>
          <w:color w:val="0070C0"/>
          <w:sz w:val="24"/>
          <w:szCs w:val="24"/>
        </w:rPr>
      </w:pPr>
      <w:r w:rsidRPr="00FD114F">
        <w:rPr>
          <w:b/>
          <w:bCs/>
          <w:color w:val="0070C0"/>
          <w:sz w:val="24"/>
          <w:szCs w:val="24"/>
        </w:rPr>
        <w:t>&lt;&lt;&lt;&lt;Skipped&gt;&gt;&gt;&gt;</w:t>
      </w:r>
    </w:p>
    <w:p w14:paraId="3E72508E" w14:textId="77777777" w:rsidR="008C40A5" w:rsidRDefault="008C40A5" w:rsidP="008C40A5">
      <w:pPr>
        <w:pStyle w:val="CRCoverPage"/>
        <w:spacing w:after="0"/>
        <w:rPr>
          <w:sz w:val="8"/>
          <w:szCs w:val="8"/>
        </w:rPr>
      </w:pPr>
    </w:p>
    <w:p w14:paraId="18A994E9" w14:textId="5CC00F87" w:rsidR="00013D65" w:rsidRPr="005F6AAD" w:rsidRDefault="008C40A5" w:rsidP="005F6AAD">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bookmarkEnd w:id="4"/>
    <w:bookmarkEnd w:id="5"/>
    <w:bookmarkEnd w:id="6"/>
    <w:bookmarkEnd w:id="7"/>
    <w:bookmarkEnd w:id="8"/>
    <w:bookmarkEnd w:id="9"/>
    <w:bookmarkEnd w:id="10"/>
    <w:bookmarkEnd w:id="11"/>
    <w:bookmarkEnd w:id="12"/>
    <w:bookmarkEnd w:id="13"/>
    <w:bookmarkEnd w:id="14"/>
    <w:bookmarkEnd w:id="15"/>
    <w:bookmarkEnd w:id="40"/>
    <w:p w14:paraId="08FBA846" w14:textId="397330E4" w:rsidR="00013D65" w:rsidRDefault="00013D65" w:rsidP="00275D0A"/>
    <w:sectPr w:rsidR="00013D65" w:rsidSect="00EF79C7">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D3A63" w14:textId="77777777" w:rsidR="004D190E" w:rsidRDefault="004D190E">
      <w:pPr>
        <w:spacing w:after="0"/>
      </w:pPr>
      <w:r>
        <w:separator/>
      </w:r>
    </w:p>
  </w:endnote>
  <w:endnote w:type="continuationSeparator" w:id="0">
    <w:p w14:paraId="631566DB" w14:textId="77777777" w:rsidR="004D190E" w:rsidRDefault="004D190E">
      <w:pPr>
        <w:spacing w:after="0"/>
      </w:pPr>
      <w:r>
        <w:continuationSeparator/>
      </w:r>
    </w:p>
  </w:endnote>
  <w:endnote w:type="continuationNotice" w:id="1">
    <w:p w14:paraId="746F8CE1" w14:textId="77777777" w:rsidR="004D190E" w:rsidRDefault="004D19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3C558" w14:textId="77777777" w:rsidR="004D190E" w:rsidRDefault="004D190E">
      <w:pPr>
        <w:spacing w:after="0"/>
      </w:pPr>
      <w:r>
        <w:separator/>
      </w:r>
    </w:p>
  </w:footnote>
  <w:footnote w:type="continuationSeparator" w:id="0">
    <w:p w14:paraId="10FDA9AB" w14:textId="77777777" w:rsidR="004D190E" w:rsidRDefault="004D190E">
      <w:pPr>
        <w:spacing w:after="0"/>
      </w:pPr>
      <w:r>
        <w:continuationSeparator/>
      </w:r>
    </w:p>
  </w:footnote>
  <w:footnote w:type="continuationNotice" w:id="1">
    <w:p w14:paraId="5B34040E" w14:textId="77777777" w:rsidR="004D190E" w:rsidRDefault="004D19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1D6BF2"/>
    <w:multiLevelType w:val="hybridMultilevel"/>
    <w:tmpl w:val="E57AFE36"/>
    <w:lvl w:ilvl="0" w:tplc="6A28EEDA">
      <w:start w:val="1"/>
      <w:numFmt w:val="decimal"/>
      <w:lvlText w:val="%1."/>
      <w:lvlJc w:val="left"/>
      <w:pPr>
        <w:ind w:left="720" w:hanging="360"/>
      </w:pPr>
      <w:rPr>
        <w:rFonts w:cs="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3572"/>
        </w:tabs>
        <w:ind w:left="3572" w:hanging="1304"/>
      </w:pPr>
      <w:rPr>
        <w:rFonts w:hint="default"/>
      </w:rPr>
    </w:lvl>
    <w:lvl w:ilvl="1" w:tplc="04090019">
      <w:start w:val="1"/>
      <w:numFmt w:val="lowerLetter"/>
      <w:lvlText w:val="%2."/>
      <w:lvlJc w:val="left"/>
      <w:pPr>
        <w:tabs>
          <w:tab w:val="num" w:pos="2088"/>
        </w:tabs>
        <w:ind w:left="2088" w:hanging="360"/>
      </w:pPr>
    </w:lvl>
    <w:lvl w:ilvl="2" w:tplc="0409001B">
      <w:start w:val="1"/>
      <w:numFmt w:val="lowerRoman"/>
      <w:lvlText w:val="%3."/>
      <w:lvlJc w:val="right"/>
      <w:pPr>
        <w:tabs>
          <w:tab w:val="num" w:pos="2808"/>
        </w:tabs>
        <w:ind w:left="2808" w:hanging="180"/>
      </w:pPr>
    </w:lvl>
    <w:lvl w:ilvl="3" w:tplc="0409000F">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2"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881563"/>
    <w:multiLevelType w:val="hybridMultilevel"/>
    <w:tmpl w:val="11AC53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43091440">
    <w:abstractNumId w:val="7"/>
  </w:num>
  <w:num w:numId="2" w16cid:durableId="91904986">
    <w:abstractNumId w:val="4"/>
  </w:num>
  <w:num w:numId="3" w16cid:durableId="378169631">
    <w:abstractNumId w:val="6"/>
  </w:num>
  <w:num w:numId="4" w16cid:durableId="837114273">
    <w:abstractNumId w:val="1"/>
  </w:num>
  <w:num w:numId="5" w16cid:durableId="2004241217">
    <w:abstractNumId w:val="0"/>
  </w:num>
  <w:num w:numId="6" w16cid:durableId="2084913893">
    <w:abstractNumId w:val="2"/>
  </w:num>
  <w:num w:numId="7" w16cid:durableId="2122991018">
    <w:abstractNumId w:val="5"/>
  </w:num>
  <w:num w:numId="8" w16cid:durableId="49456479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07F00"/>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960"/>
    <w:rsid w:val="00012B4E"/>
    <w:rsid w:val="000133FD"/>
    <w:rsid w:val="00013757"/>
    <w:rsid w:val="000138A2"/>
    <w:rsid w:val="00013D65"/>
    <w:rsid w:val="00013FCA"/>
    <w:rsid w:val="00014970"/>
    <w:rsid w:val="000149C7"/>
    <w:rsid w:val="00014E77"/>
    <w:rsid w:val="00015021"/>
    <w:rsid w:val="000151EB"/>
    <w:rsid w:val="00015221"/>
    <w:rsid w:val="00015289"/>
    <w:rsid w:val="000154F6"/>
    <w:rsid w:val="00015613"/>
    <w:rsid w:val="00015B6E"/>
    <w:rsid w:val="00015CA7"/>
    <w:rsid w:val="00015CFE"/>
    <w:rsid w:val="00015E1F"/>
    <w:rsid w:val="00016189"/>
    <w:rsid w:val="00016CEA"/>
    <w:rsid w:val="00017168"/>
    <w:rsid w:val="0001722F"/>
    <w:rsid w:val="00017280"/>
    <w:rsid w:val="00017449"/>
    <w:rsid w:val="00017EF7"/>
    <w:rsid w:val="000212DD"/>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7D0"/>
    <w:rsid w:val="00034A87"/>
    <w:rsid w:val="0003508C"/>
    <w:rsid w:val="00035B43"/>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810"/>
    <w:rsid w:val="00040CBF"/>
    <w:rsid w:val="00040DAA"/>
    <w:rsid w:val="00041435"/>
    <w:rsid w:val="00041938"/>
    <w:rsid w:val="00041BCA"/>
    <w:rsid w:val="00041EE7"/>
    <w:rsid w:val="00042159"/>
    <w:rsid w:val="00042E7A"/>
    <w:rsid w:val="000432B2"/>
    <w:rsid w:val="00043408"/>
    <w:rsid w:val="0004359B"/>
    <w:rsid w:val="00043744"/>
    <w:rsid w:val="00043F81"/>
    <w:rsid w:val="00043F8D"/>
    <w:rsid w:val="000440BC"/>
    <w:rsid w:val="0004418E"/>
    <w:rsid w:val="000442E2"/>
    <w:rsid w:val="0004457B"/>
    <w:rsid w:val="00044AB8"/>
    <w:rsid w:val="00045065"/>
    <w:rsid w:val="00045391"/>
    <w:rsid w:val="00045D3C"/>
    <w:rsid w:val="00045EC0"/>
    <w:rsid w:val="0004615B"/>
    <w:rsid w:val="0004643E"/>
    <w:rsid w:val="00046455"/>
    <w:rsid w:val="00046C82"/>
    <w:rsid w:val="00046E54"/>
    <w:rsid w:val="0004715C"/>
    <w:rsid w:val="0005034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5382"/>
    <w:rsid w:val="000557EC"/>
    <w:rsid w:val="0005589D"/>
    <w:rsid w:val="000558C5"/>
    <w:rsid w:val="000558E7"/>
    <w:rsid w:val="00055C34"/>
    <w:rsid w:val="00055D34"/>
    <w:rsid w:val="00055D57"/>
    <w:rsid w:val="00055DB7"/>
    <w:rsid w:val="00055DD7"/>
    <w:rsid w:val="0005611B"/>
    <w:rsid w:val="00056183"/>
    <w:rsid w:val="00056235"/>
    <w:rsid w:val="000567AB"/>
    <w:rsid w:val="00056A4B"/>
    <w:rsid w:val="00056A59"/>
    <w:rsid w:val="00056A99"/>
    <w:rsid w:val="0005704D"/>
    <w:rsid w:val="00057356"/>
    <w:rsid w:val="00057574"/>
    <w:rsid w:val="00057659"/>
    <w:rsid w:val="00057AFC"/>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8B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0D93"/>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226"/>
    <w:rsid w:val="0008265E"/>
    <w:rsid w:val="00082AE4"/>
    <w:rsid w:val="00082C4F"/>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E9F"/>
    <w:rsid w:val="000865F4"/>
    <w:rsid w:val="0008694E"/>
    <w:rsid w:val="00086B01"/>
    <w:rsid w:val="00086C38"/>
    <w:rsid w:val="00086E5C"/>
    <w:rsid w:val="000876ED"/>
    <w:rsid w:val="00087771"/>
    <w:rsid w:val="00087925"/>
    <w:rsid w:val="00087A48"/>
    <w:rsid w:val="00087FD9"/>
    <w:rsid w:val="000900E9"/>
    <w:rsid w:val="0009041B"/>
    <w:rsid w:val="000906C9"/>
    <w:rsid w:val="00090708"/>
    <w:rsid w:val="000907EF"/>
    <w:rsid w:val="00090A0E"/>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4BA"/>
    <w:rsid w:val="000A178F"/>
    <w:rsid w:val="000A184A"/>
    <w:rsid w:val="000A195F"/>
    <w:rsid w:val="000A1E53"/>
    <w:rsid w:val="000A209D"/>
    <w:rsid w:val="000A23F5"/>
    <w:rsid w:val="000A2763"/>
    <w:rsid w:val="000A27DF"/>
    <w:rsid w:val="000A27FD"/>
    <w:rsid w:val="000A28AF"/>
    <w:rsid w:val="000A2A7C"/>
    <w:rsid w:val="000A2D2E"/>
    <w:rsid w:val="000A33FD"/>
    <w:rsid w:val="000A3699"/>
    <w:rsid w:val="000A38D6"/>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6CC"/>
    <w:rsid w:val="000B4A46"/>
    <w:rsid w:val="000B4E3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AB"/>
    <w:rsid w:val="000E42F4"/>
    <w:rsid w:val="000E42F8"/>
    <w:rsid w:val="000E4A1F"/>
    <w:rsid w:val="000E4C11"/>
    <w:rsid w:val="000E550B"/>
    <w:rsid w:val="000E58A6"/>
    <w:rsid w:val="000E5A30"/>
    <w:rsid w:val="000E5C0F"/>
    <w:rsid w:val="000E630F"/>
    <w:rsid w:val="000E66B3"/>
    <w:rsid w:val="000E69FD"/>
    <w:rsid w:val="000E6E39"/>
    <w:rsid w:val="000E6E48"/>
    <w:rsid w:val="000E759C"/>
    <w:rsid w:val="000E770B"/>
    <w:rsid w:val="000E7942"/>
    <w:rsid w:val="000E7ABB"/>
    <w:rsid w:val="000E7B65"/>
    <w:rsid w:val="000E7C83"/>
    <w:rsid w:val="000F0299"/>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B0"/>
    <w:rsid w:val="00105EE6"/>
    <w:rsid w:val="00106090"/>
    <w:rsid w:val="00106A25"/>
    <w:rsid w:val="001072E9"/>
    <w:rsid w:val="00107B4D"/>
    <w:rsid w:val="00107CFF"/>
    <w:rsid w:val="001102EC"/>
    <w:rsid w:val="00110426"/>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1FC0"/>
    <w:rsid w:val="001220B7"/>
    <w:rsid w:val="001224DE"/>
    <w:rsid w:val="00122531"/>
    <w:rsid w:val="001225C3"/>
    <w:rsid w:val="00122AE0"/>
    <w:rsid w:val="00122C3F"/>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84F"/>
    <w:rsid w:val="001339BF"/>
    <w:rsid w:val="001339F2"/>
    <w:rsid w:val="00133DA6"/>
    <w:rsid w:val="00133E67"/>
    <w:rsid w:val="00134397"/>
    <w:rsid w:val="001346D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6A"/>
    <w:rsid w:val="00140BB7"/>
    <w:rsid w:val="00141293"/>
    <w:rsid w:val="00141607"/>
    <w:rsid w:val="00141D49"/>
    <w:rsid w:val="00142286"/>
    <w:rsid w:val="001428F9"/>
    <w:rsid w:val="00142A88"/>
    <w:rsid w:val="00142A9B"/>
    <w:rsid w:val="00142DE5"/>
    <w:rsid w:val="00143037"/>
    <w:rsid w:val="00143441"/>
    <w:rsid w:val="00143527"/>
    <w:rsid w:val="001437F6"/>
    <w:rsid w:val="00144012"/>
    <w:rsid w:val="00144B5F"/>
    <w:rsid w:val="0014502C"/>
    <w:rsid w:val="001456D8"/>
    <w:rsid w:val="00145838"/>
    <w:rsid w:val="00145A0F"/>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5C66"/>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EF1"/>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D40"/>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53"/>
    <w:rsid w:val="00174C8C"/>
    <w:rsid w:val="00174DEC"/>
    <w:rsid w:val="0017617E"/>
    <w:rsid w:val="001761CA"/>
    <w:rsid w:val="001761CC"/>
    <w:rsid w:val="001764C3"/>
    <w:rsid w:val="00176AF3"/>
    <w:rsid w:val="001775F2"/>
    <w:rsid w:val="00177724"/>
    <w:rsid w:val="00177B0A"/>
    <w:rsid w:val="001800E9"/>
    <w:rsid w:val="00180236"/>
    <w:rsid w:val="00180B6B"/>
    <w:rsid w:val="00180F12"/>
    <w:rsid w:val="0018102B"/>
    <w:rsid w:val="0018131C"/>
    <w:rsid w:val="0018131E"/>
    <w:rsid w:val="001814A9"/>
    <w:rsid w:val="001817FB"/>
    <w:rsid w:val="001819A7"/>
    <w:rsid w:val="00181E1E"/>
    <w:rsid w:val="00181E95"/>
    <w:rsid w:val="0018209C"/>
    <w:rsid w:val="00183091"/>
    <w:rsid w:val="0018338F"/>
    <w:rsid w:val="001833DF"/>
    <w:rsid w:val="00183505"/>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8F0"/>
    <w:rsid w:val="0018706C"/>
    <w:rsid w:val="00187715"/>
    <w:rsid w:val="0018776A"/>
    <w:rsid w:val="00187A42"/>
    <w:rsid w:val="00187BB6"/>
    <w:rsid w:val="00187DBE"/>
    <w:rsid w:val="00187E43"/>
    <w:rsid w:val="00187ED9"/>
    <w:rsid w:val="0019047C"/>
    <w:rsid w:val="00190525"/>
    <w:rsid w:val="001905AC"/>
    <w:rsid w:val="00190AB7"/>
    <w:rsid w:val="00190AEC"/>
    <w:rsid w:val="00190C8C"/>
    <w:rsid w:val="0019113B"/>
    <w:rsid w:val="00191A09"/>
    <w:rsid w:val="001921FC"/>
    <w:rsid w:val="00192765"/>
    <w:rsid w:val="00192951"/>
    <w:rsid w:val="00192971"/>
    <w:rsid w:val="00192C46"/>
    <w:rsid w:val="00192DC1"/>
    <w:rsid w:val="00193043"/>
    <w:rsid w:val="001931A6"/>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E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071"/>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90F"/>
    <w:rsid w:val="001C193F"/>
    <w:rsid w:val="001C1AF2"/>
    <w:rsid w:val="001C1BA2"/>
    <w:rsid w:val="001C1E29"/>
    <w:rsid w:val="001C21FA"/>
    <w:rsid w:val="001C256C"/>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C7F03"/>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A2"/>
    <w:rsid w:val="001E2D9A"/>
    <w:rsid w:val="001E30F8"/>
    <w:rsid w:val="001E312E"/>
    <w:rsid w:val="001E3594"/>
    <w:rsid w:val="001E3AA6"/>
    <w:rsid w:val="001E3FEF"/>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FF7"/>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44"/>
    <w:rsid w:val="001F38D4"/>
    <w:rsid w:val="001F3ADC"/>
    <w:rsid w:val="001F3C00"/>
    <w:rsid w:val="001F3C31"/>
    <w:rsid w:val="001F3C3A"/>
    <w:rsid w:val="001F3F76"/>
    <w:rsid w:val="001F428A"/>
    <w:rsid w:val="001F4355"/>
    <w:rsid w:val="001F4958"/>
    <w:rsid w:val="001F4983"/>
    <w:rsid w:val="001F4B54"/>
    <w:rsid w:val="001F50F1"/>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92"/>
    <w:rsid w:val="00205CA0"/>
    <w:rsid w:val="00205D47"/>
    <w:rsid w:val="002066CD"/>
    <w:rsid w:val="00206E14"/>
    <w:rsid w:val="00207030"/>
    <w:rsid w:val="002070A4"/>
    <w:rsid w:val="002072FC"/>
    <w:rsid w:val="002078AD"/>
    <w:rsid w:val="0020794C"/>
    <w:rsid w:val="00207B54"/>
    <w:rsid w:val="00207BBD"/>
    <w:rsid w:val="0021009E"/>
    <w:rsid w:val="00210627"/>
    <w:rsid w:val="00210B83"/>
    <w:rsid w:val="00210D92"/>
    <w:rsid w:val="00211373"/>
    <w:rsid w:val="0021184A"/>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06F"/>
    <w:rsid w:val="00217153"/>
    <w:rsid w:val="00217482"/>
    <w:rsid w:val="00217BB8"/>
    <w:rsid w:val="00217CAD"/>
    <w:rsid w:val="00220658"/>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0F36"/>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3B"/>
    <w:rsid w:val="00241FA7"/>
    <w:rsid w:val="00242386"/>
    <w:rsid w:val="002423CC"/>
    <w:rsid w:val="002427C4"/>
    <w:rsid w:val="00242B19"/>
    <w:rsid w:val="002434F4"/>
    <w:rsid w:val="0024368E"/>
    <w:rsid w:val="002436DC"/>
    <w:rsid w:val="00243878"/>
    <w:rsid w:val="00243EE1"/>
    <w:rsid w:val="00243F0C"/>
    <w:rsid w:val="002446A0"/>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48E"/>
    <w:rsid w:val="00272A3D"/>
    <w:rsid w:val="00272BB6"/>
    <w:rsid w:val="00272DE5"/>
    <w:rsid w:val="00272F99"/>
    <w:rsid w:val="002732A6"/>
    <w:rsid w:val="0027342A"/>
    <w:rsid w:val="00273633"/>
    <w:rsid w:val="0027376F"/>
    <w:rsid w:val="00273C57"/>
    <w:rsid w:val="00273C59"/>
    <w:rsid w:val="00273FD8"/>
    <w:rsid w:val="00274800"/>
    <w:rsid w:val="002749A8"/>
    <w:rsid w:val="00274CE2"/>
    <w:rsid w:val="00274E37"/>
    <w:rsid w:val="002750B7"/>
    <w:rsid w:val="0027511C"/>
    <w:rsid w:val="0027515D"/>
    <w:rsid w:val="0027592F"/>
    <w:rsid w:val="00275A75"/>
    <w:rsid w:val="00275D0A"/>
    <w:rsid w:val="00275D12"/>
    <w:rsid w:val="00276026"/>
    <w:rsid w:val="00276141"/>
    <w:rsid w:val="002761F9"/>
    <w:rsid w:val="00276330"/>
    <w:rsid w:val="002763D8"/>
    <w:rsid w:val="0027643B"/>
    <w:rsid w:val="00276741"/>
    <w:rsid w:val="002767A5"/>
    <w:rsid w:val="002768D4"/>
    <w:rsid w:val="00276C79"/>
    <w:rsid w:val="00277CFA"/>
    <w:rsid w:val="00280012"/>
    <w:rsid w:val="002800EC"/>
    <w:rsid w:val="00280867"/>
    <w:rsid w:val="00280BA7"/>
    <w:rsid w:val="00280F34"/>
    <w:rsid w:val="00281271"/>
    <w:rsid w:val="00281387"/>
    <w:rsid w:val="00281441"/>
    <w:rsid w:val="00281667"/>
    <w:rsid w:val="002816E6"/>
    <w:rsid w:val="00281ABF"/>
    <w:rsid w:val="00281CD5"/>
    <w:rsid w:val="00281F7D"/>
    <w:rsid w:val="00282341"/>
    <w:rsid w:val="0028287C"/>
    <w:rsid w:val="002828C5"/>
    <w:rsid w:val="00282B0E"/>
    <w:rsid w:val="00282C94"/>
    <w:rsid w:val="00282DF1"/>
    <w:rsid w:val="00282EDC"/>
    <w:rsid w:val="00283008"/>
    <w:rsid w:val="002831FA"/>
    <w:rsid w:val="00283316"/>
    <w:rsid w:val="002833CE"/>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07A"/>
    <w:rsid w:val="00287551"/>
    <w:rsid w:val="002879AB"/>
    <w:rsid w:val="00287A05"/>
    <w:rsid w:val="00287CE6"/>
    <w:rsid w:val="00287F57"/>
    <w:rsid w:val="002903BF"/>
    <w:rsid w:val="00290E79"/>
    <w:rsid w:val="00290F35"/>
    <w:rsid w:val="002912B4"/>
    <w:rsid w:val="00291BA4"/>
    <w:rsid w:val="00291E54"/>
    <w:rsid w:val="00291F8D"/>
    <w:rsid w:val="0029211B"/>
    <w:rsid w:val="00292178"/>
    <w:rsid w:val="00292387"/>
    <w:rsid w:val="00292662"/>
    <w:rsid w:val="002931FD"/>
    <w:rsid w:val="0029381E"/>
    <w:rsid w:val="0029399C"/>
    <w:rsid w:val="002940DB"/>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0"/>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0B"/>
    <w:rsid w:val="002B6E9C"/>
    <w:rsid w:val="002B733D"/>
    <w:rsid w:val="002B765D"/>
    <w:rsid w:val="002B79AC"/>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9E9"/>
    <w:rsid w:val="002D0CE4"/>
    <w:rsid w:val="002D0F10"/>
    <w:rsid w:val="002D1829"/>
    <w:rsid w:val="002D1D04"/>
    <w:rsid w:val="002D1E8D"/>
    <w:rsid w:val="002D1FFD"/>
    <w:rsid w:val="002D20A7"/>
    <w:rsid w:val="002D214E"/>
    <w:rsid w:val="002D2465"/>
    <w:rsid w:val="002D2763"/>
    <w:rsid w:val="002D2CF2"/>
    <w:rsid w:val="002D2EA2"/>
    <w:rsid w:val="002D30F8"/>
    <w:rsid w:val="002D3111"/>
    <w:rsid w:val="002D355E"/>
    <w:rsid w:val="002D3658"/>
    <w:rsid w:val="002D3675"/>
    <w:rsid w:val="002D3C20"/>
    <w:rsid w:val="002D3D12"/>
    <w:rsid w:val="002D3E8F"/>
    <w:rsid w:val="002D4290"/>
    <w:rsid w:val="002D4C15"/>
    <w:rsid w:val="002D4C1D"/>
    <w:rsid w:val="002D4F5D"/>
    <w:rsid w:val="002D5080"/>
    <w:rsid w:val="002D5139"/>
    <w:rsid w:val="002D5191"/>
    <w:rsid w:val="002D5201"/>
    <w:rsid w:val="002D5657"/>
    <w:rsid w:val="002D5B76"/>
    <w:rsid w:val="002D5DF1"/>
    <w:rsid w:val="002D5F64"/>
    <w:rsid w:val="002D612F"/>
    <w:rsid w:val="002D617A"/>
    <w:rsid w:val="002D6289"/>
    <w:rsid w:val="002D62F1"/>
    <w:rsid w:val="002D68E5"/>
    <w:rsid w:val="002D6983"/>
    <w:rsid w:val="002D6AB8"/>
    <w:rsid w:val="002D6FE0"/>
    <w:rsid w:val="002D75BF"/>
    <w:rsid w:val="002D76C2"/>
    <w:rsid w:val="002D7C44"/>
    <w:rsid w:val="002D7E3A"/>
    <w:rsid w:val="002D7FAF"/>
    <w:rsid w:val="002E0117"/>
    <w:rsid w:val="002E03DA"/>
    <w:rsid w:val="002E071B"/>
    <w:rsid w:val="002E0846"/>
    <w:rsid w:val="002E0B08"/>
    <w:rsid w:val="002E0E79"/>
    <w:rsid w:val="002E0E90"/>
    <w:rsid w:val="002E10C4"/>
    <w:rsid w:val="002E1A05"/>
    <w:rsid w:val="002E2372"/>
    <w:rsid w:val="002E25A2"/>
    <w:rsid w:val="002E282B"/>
    <w:rsid w:val="002E2A13"/>
    <w:rsid w:val="002E2D55"/>
    <w:rsid w:val="002E2F2C"/>
    <w:rsid w:val="002E309C"/>
    <w:rsid w:val="002E31BC"/>
    <w:rsid w:val="002E3228"/>
    <w:rsid w:val="002E35E1"/>
    <w:rsid w:val="002E36F4"/>
    <w:rsid w:val="002E3A0A"/>
    <w:rsid w:val="002E3A1D"/>
    <w:rsid w:val="002E3B46"/>
    <w:rsid w:val="002E3CD0"/>
    <w:rsid w:val="002E3D14"/>
    <w:rsid w:val="002E3EAD"/>
    <w:rsid w:val="002E41F1"/>
    <w:rsid w:val="002E44EF"/>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59E"/>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58D"/>
    <w:rsid w:val="002F6868"/>
    <w:rsid w:val="002F7027"/>
    <w:rsid w:val="002F7171"/>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D4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6FD"/>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6E6"/>
    <w:rsid w:val="00321A36"/>
    <w:rsid w:val="00321E23"/>
    <w:rsid w:val="0032285F"/>
    <w:rsid w:val="00322A22"/>
    <w:rsid w:val="00322B1F"/>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53"/>
    <w:rsid w:val="003373AB"/>
    <w:rsid w:val="0033741D"/>
    <w:rsid w:val="00337B3E"/>
    <w:rsid w:val="0034019E"/>
    <w:rsid w:val="0034022A"/>
    <w:rsid w:val="00340444"/>
    <w:rsid w:val="003407A3"/>
    <w:rsid w:val="00340E3F"/>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BEA"/>
    <w:rsid w:val="00345E34"/>
    <w:rsid w:val="00345EB8"/>
    <w:rsid w:val="00345EFB"/>
    <w:rsid w:val="00346290"/>
    <w:rsid w:val="003463C8"/>
    <w:rsid w:val="003464B2"/>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2E4D"/>
    <w:rsid w:val="00353514"/>
    <w:rsid w:val="00353D4C"/>
    <w:rsid w:val="00353E78"/>
    <w:rsid w:val="00353F2A"/>
    <w:rsid w:val="00354003"/>
    <w:rsid w:val="0035429D"/>
    <w:rsid w:val="00354355"/>
    <w:rsid w:val="003543D4"/>
    <w:rsid w:val="0035462D"/>
    <w:rsid w:val="00354B4D"/>
    <w:rsid w:val="00354C86"/>
    <w:rsid w:val="00354F59"/>
    <w:rsid w:val="003550FB"/>
    <w:rsid w:val="00355250"/>
    <w:rsid w:val="003558BC"/>
    <w:rsid w:val="00355A98"/>
    <w:rsid w:val="00355BC6"/>
    <w:rsid w:val="00356088"/>
    <w:rsid w:val="003563B3"/>
    <w:rsid w:val="00357082"/>
    <w:rsid w:val="003571CD"/>
    <w:rsid w:val="0035726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CDC"/>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63"/>
    <w:rsid w:val="00366AFB"/>
    <w:rsid w:val="00366BDE"/>
    <w:rsid w:val="00366CC2"/>
    <w:rsid w:val="003674D6"/>
    <w:rsid w:val="0036751E"/>
    <w:rsid w:val="00367DE0"/>
    <w:rsid w:val="00370241"/>
    <w:rsid w:val="00370656"/>
    <w:rsid w:val="00370753"/>
    <w:rsid w:val="00370B66"/>
    <w:rsid w:val="00370F21"/>
    <w:rsid w:val="0037109F"/>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8A8"/>
    <w:rsid w:val="00382CC1"/>
    <w:rsid w:val="0038318F"/>
    <w:rsid w:val="003831C7"/>
    <w:rsid w:val="003832B0"/>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C4A"/>
    <w:rsid w:val="003913D3"/>
    <w:rsid w:val="00391656"/>
    <w:rsid w:val="00391778"/>
    <w:rsid w:val="00391BD3"/>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581"/>
    <w:rsid w:val="003A2880"/>
    <w:rsid w:val="003A2A0E"/>
    <w:rsid w:val="003A2BA8"/>
    <w:rsid w:val="003A2D9D"/>
    <w:rsid w:val="003A2DBC"/>
    <w:rsid w:val="003A3480"/>
    <w:rsid w:val="003A3494"/>
    <w:rsid w:val="003A3615"/>
    <w:rsid w:val="003A3A74"/>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2F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5324"/>
    <w:rsid w:val="003B6316"/>
    <w:rsid w:val="003B657B"/>
    <w:rsid w:val="003B68BB"/>
    <w:rsid w:val="003B68FE"/>
    <w:rsid w:val="003B6CBA"/>
    <w:rsid w:val="003B7147"/>
    <w:rsid w:val="003B740A"/>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71F"/>
    <w:rsid w:val="003D0E03"/>
    <w:rsid w:val="003D0F61"/>
    <w:rsid w:val="003D0F6E"/>
    <w:rsid w:val="003D114F"/>
    <w:rsid w:val="003D118A"/>
    <w:rsid w:val="003D1824"/>
    <w:rsid w:val="003D18AD"/>
    <w:rsid w:val="003D1957"/>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26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DAE"/>
    <w:rsid w:val="003E5E94"/>
    <w:rsid w:val="003E5F5D"/>
    <w:rsid w:val="003E6059"/>
    <w:rsid w:val="003E6953"/>
    <w:rsid w:val="003E6D78"/>
    <w:rsid w:val="003E6F61"/>
    <w:rsid w:val="003E713F"/>
    <w:rsid w:val="003E76A6"/>
    <w:rsid w:val="003E78D4"/>
    <w:rsid w:val="003E7913"/>
    <w:rsid w:val="003E7B2B"/>
    <w:rsid w:val="003E7C9C"/>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D8F"/>
    <w:rsid w:val="00400FD7"/>
    <w:rsid w:val="00401698"/>
    <w:rsid w:val="0040198E"/>
    <w:rsid w:val="00401DAE"/>
    <w:rsid w:val="00402154"/>
    <w:rsid w:val="0040245F"/>
    <w:rsid w:val="0040269B"/>
    <w:rsid w:val="004028A5"/>
    <w:rsid w:val="004039A8"/>
    <w:rsid w:val="00403A99"/>
    <w:rsid w:val="0040471F"/>
    <w:rsid w:val="00405130"/>
    <w:rsid w:val="004053DE"/>
    <w:rsid w:val="00405495"/>
    <w:rsid w:val="0040565F"/>
    <w:rsid w:val="00405B80"/>
    <w:rsid w:val="00405E14"/>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72E"/>
    <w:rsid w:val="00411920"/>
    <w:rsid w:val="00411C2B"/>
    <w:rsid w:val="00411C38"/>
    <w:rsid w:val="00412444"/>
    <w:rsid w:val="004130DC"/>
    <w:rsid w:val="00413418"/>
    <w:rsid w:val="00413A89"/>
    <w:rsid w:val="00413BAE"/>
    <w:rsid w:val="004143F3"/>
    <w:rsid w:val="00414713"/>
    <w:rsid w:val="004148CB"/>
    <w:rsid w:val="00414A26"/>
    <w:rsid w:val="00414A36"/>
    <w:rsid w:val="00414A57"/>
    <w:rsid w:val="00414D7F"/>
    <w:rsid w:val="0041530A"/>
    <w:rsid w:val="004155DB"/>
    <w:rsid w:val="0041614D"/>
    <w:rsid w:val="0041622E"/>
    <w:rsid w:val="004165FF"/>
    <w:rsid w:val="00416A83"/>
    <w:rsid w:val="00416B79"/>
    <w:rsid w:val="00417134"/>
    <w:rsid w:val="0041714A"/>
    <w:rsid w:val="00417158"/>
    <w:rsid w:val="00417690"/>
    <w:rsid w:val="0041773F"/>
    <w:rsid w:val="004178DA"/>
    <w:rsid w:val="00420141"/>
    <w:rsid w:val="00420300"/>
    <w:rsid w:val="004209FD"/>
    <w:rsid w:val="00420BAA"/>
    <w:rsid w:val="00420C0A"/>
    <w:rsid w:val="00420C9F"/>
    <w:rsid w:val="00421120"/>
    <w:rsid w:val="00421351"/>
    <w:rsid w:val="004216C7"/>
    <w:rsid w:val="00422705"/>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97D"/>
    <w:rsid w:val="00424A58"/>
    <w:rsid w:val="00424C1A"/>
    <w:rsid w:val="00424CD8"/>
    <w:rsid w:val="00424E91"/>
    <w:rsid w:val="00425498"/>
    <w:rsid w:val="004255C9"/>
    <w:rsid w:val="00425A53"/>
    <w:rsid w:val="00425B34"/>
    <w:rsid w:val="00425CBF"/>
    <w:rsid w:val="00425E6C"/>
    <w:rsid w:val="00426557"/>
    <w:rsid w:val="0042656A"/>
    <w:rsid w:val="00426811"/>
    <w:rsid w:val="00426BE7"/>
    <w:rsid w:val="00426D97"/>
    <w:rsid w:val="00426DB1"/>
    <w:rsid w:val="0042708A"/>
    <w:rsid w:val="00427153"/>
    <w:rsid w:val="00427382"/>
    <w:rsid w:val="0042750C"/>
    <w:rsid w:val="00427530"/>
    <w:rsid w:val="00430179"/>
    <w:rsid w:val="004304DD"/>
    <w:rsid w:val="00430562"/>
    <w:rsid w:val="00430AF6"/>
    <w:rsid w:val="00430C52"/>
    <w:rsid w:val="00430FC8"/>
    <w:rsid w:val="00431488"/>
    <w:rsid w:val="004314B0"/>
    <w:rsid w:val="004314B3"/>
    <w:rsid w:val="0043189F"/>
    <w:rsid w:val="004318B0"/>
    <w:rsid w:val="004318D5"/>
    <w:rsid w:val="0043230F"/>
    <w:rsid w:val="0043261F"/>
    <w:rsid w:val="00432C5F"/>
    <w:rsid w:val="00432D09"/>
    <w:rsid w:val="00432ECC"/>
    <w:rsid w:val="004334A1"/>
    <w:rsid w:val="0043353F"/>
    <w:rsid w:val="00433752"/>
    <w:rsid w:val="00433C77"/>
    <w:rsid w:val="00433D34"/>
    <w:rsid w:val="00434A8E"/>
    <w:rsid w:val="00434F83"/>
    <w:rsid w:val="004350EA"/>
    <w:rsid w:val="004354DD"/>
    <w:rsid w:val="00435653"/>
    <w:rsid w:val="004360DE"/>
    <w:rsid w:val="00436693"/>
    <w:rsid w:val="004369CB"/>
    <w:rsid w:val="00436AEE"/>
    <w:rsid w:val="00436E0F"/>
    <w:rsid w:val="00436F5E"/>
    <w:rsid w:val="0043708C"/>
    <w:rsid w:val="004370CD"/>
    <w:rsid w:val="00437470"/>
    <w:rsid w:val="0044007B"/>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7FE"/>
    <w:rsid w:val="00467DB0"/>
    <w:rsid w:val="00467DF0"/>
    <w:rsid w:val="0047061C"/>
    <w:rsid w:val="00470752"/>
    <w:rsid w:val="00470755"/>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29"/>
    <w:rsid w:val="00485C98"/>
    <w:rsid w:val="00485D09"/>
    <w:rsid w:val="00485E70"/>
    <w:rsid w:val="00485FD7"/>
    <w:rsid w:val="004861A8"/>
    <w:rsid w:val="004861FC"/>
    <w:rsid w:val="00486327"/>
    <w:rsid w:val="00486489"/>
    <w:rsid w:val="004864A7"/>
    <w:rsid w:val="004865AE"/>
    <w:rsid w:val="00486912"/>
    <w:rsid w:val="0048695E"/>
    <w:rsid w:val="00486D19"/>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EF7"/>
    <w:rsid w:val="00494F73"/>
    <w:rsid w:val="00495535"/>
    <w:rsid w:val="00495594"/>
    <w:rsid w:val="00495ABE"/>
    <w:rsid w:val="00495C95"/>
    <w:rsid w:val="00495E8D"/>
    <w:rsid w:val="00495EC2"/>
    <w:rsid w:val="0049636A"/>
    <w:rsid w:val="00496755"/>
    <w:rsid w:val="00496B55"/>
    <w:rsid w:val="00496BCB"/>
    <w:rsid w:val="00496C82"/>
    <w:rsid w:val="00496E16"/>
    <w:rsid w:val="00497059"/>
    <w:rsid w:val="00497492"/>
    <w:rsid w:val="00497569"/>
    <w:rsid w:val="00497F88"/>
    <w:rsid w:val="004A0238"/>
    <w:rsid w:val="004A05C2"/>
    <w:rsid w:val="004A0EC3"/>
    <w:rsid w:val="004A119B"/>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3AF"/>
    <w:rsid w:val="004B278A"/>
    <w:rsid w:val="004B29F4"/>
    <w:rsid w:val="004B2C7F"/>
    <w:rsid w:val="004B3028"/>
    <w:rsid w:val="004B33A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8F5"/>
    <w:rsid w:val="004B799B"/>
    <w:rsid w:val="004B79CD"/>
    <w:rsid w:val="004B7FC4"/>
    <w:rsid w:val="004C062D"/>
    <w:rsid w:val="004C0AE1"/>
    <w:rsid w:val="004C116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6E6"/>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6B6"/>
    <w:rsid w:val="004E682C"/>
    <w:rsid w:val="004E69F3"/>
    <w:rsid w:val="004E6AD5"/>
    <w:rsid w:val="004E6B12"/>
    <w:rsid w:val="004E7039"/>
    <w:rsid w:val="004E74CC"/>
    <w:rsid w:val="004E7DAF"/>
    <w:rsid w:val="004E7DC2"/>
    <w:rsid w:val="004E7E0A"/>
    <w:rsid w:val="004F0634"/>
    <w:rsid w:val="004F07B4"/>
    <w:rsid w:val="004F087A"/>
    <w:rsid w:val="004F0F11"/>
    <w:rsid w:val="004F14C0"/>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BAC"/>
    <w:rsid w:val="005202F9"/>
    <w:rsid w:val="00520E37"/>
    <w:rsid w:val="0052178C"/>
    <w:rsid w:val="00521795"/>
    <w:rsid w:val="00521B34"/>
    <w:rsid w:val="00521BAA"/>
    <w:rsid w:val="00521BB2"/>
    <w:rsid w:val="00521DF3"/>
    <w:rsid w:val="00521E39"/>
    <w:rsid w:val="00521FFF"/>
    <w:rsid w:val="005220C9"/>
    <w:rsid w:val="0052237C"/>
    <w:rsid w:val="00522428"/>
    <w:rsid w:val="00522FA4"/>
    <w:rsid w:val="00523700"/>
    <w:rsid w:val="00523792"/>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18"/>
    <w:rsid w:val="00532F41"/>
    <w:rsid w:val="00532FAF"/>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575"/>
    <w:rsid w:val="005376A0"/>
    <w:rsid w:val="00537791"/>
    <w:rsid w:val="005379E3"/>
    <w:rsid w:val="00537B5D"/>
    <w:rsid w:val="00537C02"/>
    <w:rsid w:val="00537C39"/>
    <w:rsid w:val="00537DCA"/>
    <w:rsid w:val="00537EE5"/>
    <w:rsid w:val="005408FF"/>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068"/>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8FA"/>
    <w:rsid w:val="00551BB2"/>
    <w:rsid w:val="00551D21"/>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1AA1"/>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B3"/>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800"/>
    <w:rsid w:val="00575B7B"/>
    <w:rsid w:val="005762C0"/>
    <w:rsid w:val="00576758"/>
    <w:rsid w:val="005769E6"/>
    <w:rsid w:val="00576C57"/>
    <w:rsid w:val="00576F73"/>
    <w:rsid w:val="005772A1"/>
    <w:rsid w:val="005775D7"/>
    <w:rsid w:val="005775FB"/>
    <w:rsid w:val="005778E2"/>
    <w:rsid w:val="00577980"/>
    <w:rsid w:val="00577B7D"/>
    <w:rsid w:val="00577DED"/>
    <w:rsid w:val="00580A72"/>
    <w:rsid w:val="00580EEB"/>
    <w:rsid w:val="00580FEC"/>
    <w:rsid w:val="0058107D"/>
    <w:rsid w:val="00581334"/>
    <w:rsid w:val="0058165C"/>
    <w:rsid w:val="00581A95"/>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59C"/>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2FD"/>
    <w:rsid w:val="005A7456"/>
    <w:rsid w:val="005A7475"/>
    <w:rsid w:val="005A75F1"/>
    <w:rsid w:val="005A76F6"/>
    <w:rsid w:val="005A774D"/>
    <w:rsid w:val="005A7804"/>
    <w:rsid w:val="005A7CAB"/>
    <w:rsid w:val="005A7E0F"/>
    <w:rsid w:val="005B029F"/>
    <w:rsid w:val="005B031D"/>
    <w:rsid w:val="005B071C"/>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BF4"/>
    <w:rsid w:val="005B6C6E"/>
    <w:rsid w:val="005B6EB6"/>
    <w:rsid w:val="005B74D1"/>
    <w:rsid w:val="005B75F2"/>
    <w:rsid w:val="005B7637"/>
    <w:rsid w:val="005B765C"/>
    <w:rsid w:val="005B79D1"/>
    <w:rsid w:val="005B7A33"/>
    <w:rsid w:val="005C0244"/>
    <w:rsid w:val="005C1093"/>
    <w:rsid w:val="005C13E2"/>
    <w:rsid w:val="005C1535"/>
    <w:rsid w:val="005C1AA2"/>
    <w:rsid w:val="005C200F"/>
    <w:rsid w:val="005C21BD"/>
    <w:rsid w:val="005C2BB4"/>
    <w:rsid w:val="005C2CAA"/>
    <w:rsid w:val="005C3527"/>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6E78"/>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E7F23"/>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011"/>
    <w:rsid w:val="005F410B"/>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AAD"/>
    <w:rsid w:val="005F6BFA"/>
    <w:rsid w:val="005F70EE"/>
    <w:rsid w:val="005F7664"/>
    <w:rsid w:val="005F79E9"/>
    <w:rsid w:val="005F7FB4"/>
    <w:rsid w:val="0060077C"/>
    <w:rsid w:val="006007B8"/>
    <w:rsid w:val="00600B95"/>
    <w:rsid w:val="00600D0C"/>
    <w:rsid w:val="00600DD5"/>
    <w:rsid w:val="00600E18"/>
    <w:rsid w:val="00601248"/>
    <w:rsid w:val="00601321"/>
    <w:rsid w:val="00601344"/>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AE0"/>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C77"/>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287"/>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57C"/>
    <w:rsid w:val="0063695E"/>
    <w:rsid w:val="00636E10"/>
    <w:rsid w:val="00636EF5"/>
    <w:rsid w:val="00636FF1"/>
    <w:rsid w:val="00637260"/>
    <w:rsid w:val="006375AC"/>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33D"/>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DB"/>
    <w:rsid w:val="006553FB"/>
    <w:rsid w:val="00655B5E"/>
    <w:rsid w:val="00656134"/>
    <w:rsid w:val="006562C0"/>
    <w:rsid w:val="00656BB9"/>
    <w:rsid w:val="00656F4B"/>
    <w:rsid w:val="00657040"/>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91D"/>
    <w:rsid w:val="00671041"/>
    <w:rsid w:val="006712EC"/>
    <w:rsid w:val="00671579"/>
    <w:rsid w:val="006715D6"/>
    <w:rsid w:val="006717DA"/>
    <w:rsid w:val="00672473"/>
    <w:rsid w:val="0067275B"/>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E9C"/>
    <w:rsid w:val="00674FA3"/>
    <w:rsid w:val="0067544C"/>
    <w:rsid w:val="0067582E"/>
    <w:rsid w:val="0067626C"/>
    <w:rsid w:val="00676B2E"/>
    <w:rsid w:val="00676E71"/>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6D4"/>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15"/>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E8D"/>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78C"/>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498"/>
    <w:rsid w:val="006A768E"/>
    <w:rsid w:val="006A7824"/>
    <w:rsid w:val="006A7B22"/>
    <w:rsid w:val="006A7B8E"/>
    <w:rsid w:val="006A7BF6"/>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0A6"/>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C57"/>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47"/>
    <w:rsid w:val="006D0EED"/>
    <w:rsid w:val="006D1661"/>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050"/>
    <w:rsid w:val="006D63CD"/>
    <w:rsid w:val="006D6DC6"/>
    <w:rsid w:val="006D74B9"/>
    <w:rsid w:val="006D778E"/>
    <w:rsid w:val="006D7B92"/>
    <w:rsid w:val="006D7EA7"/>
    <w:rsid w:val="006D7F77"/>
    <w:rsid w:val="006E03FA"/>
    <w:rsid w:val="006E0607"/>
    <w:rsid w:val="006E0A11"/>
    <w:rsid w:val="006E0D1A"/>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7C8"/>
    <w:rsid w:val="006E5956"/>
    <w:rsid w:val="006E59F3"/>
    <w:rsid w:val="006E5C0F"/>
    <w:rsid w:val="006E5CDC"/>
    <w:rsid w:val="006E5EB2"/>
    <w:rsid w:val="006E5ED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BBA"/>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68C"/>
    <w:rsid w:val="007028CE"/>
    <w:rsid w:val="00702C81"/>
    <w:rsid w:val="00703205"/>
    <w:rsid w:val="00703246"/>
    <w:rsid w:val="007032CD"/>
    <w:rsid w:val="0070354C"/>
    <w:rsid w:val="007037D4"/>
    <w:rsid w:val="00703F3B"/>
    <w:rsid w:val="00704400"/>
    <w:rsid w:val="007045CE"/>
    <w:rsid w:val="00704647"/>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92B"/>
    <w:rsid w:val="00715BB8"/>
    <w:rsid w:val="00715E3D"/>
    <w:rsid w:val="007164C6"/>
    <w:rsid w:val="00716566"/>
    <w:rsid w:val="0071669F"/>
    <w:rsid w:val="0071679A"/>
    <w:rsid w:val="00716A2D"/>
    <w:rsid w:val="00716A51"/>
    <w:rsid w:val="00716D1D"/>
    <w:rsid w:val="00716E51"/>
    <w:rsid w:val="00716F8B"/>
    <w:rsid w:val="007171E1"/>
    <w:rsid w:val="007173B7"/>
    <w:rsid w:val="00717502"/>
    <w:rsid w:val="007177D3"/>
    <w:rsid w:val="007177E4"/>
    <w:rsid w:val="00717A7B"/>
    <w:rsid w:val="00717FB7"/>
    <w:rsid w:val="0072012B"/>
    <w:rsid w:val="007201D1"/>
    <w:rsid w:val="00720BB4"/>
    <w:rsid w:val="007211EB"/>
    <w:rsid w:val="0072146F"/>
    <w:rsid w:val="007214CB"/>
    <w:rsid w:val="00721523"/>
    <w:rsid w:val="00721756"/>
    <w:rsid w:val="0072191D"/>
    <w:rsid w:val="00721C2A"/>
    <w:rsid w:val="00721E62"/>
    <w:rsid w:val="0072293C"/>
    <w:rsid w:val="00722AC8"/>
    <w:rsid w:val="0072363E"/>
    <w:rsid w:val="0072394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E9B"/>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4980"/>
    <w:rsid w:val="00755060"/>
    <w:rsid w:val="00755873"/>
    <w:rsid w:val="00755A94"/>
    <w:rsid w:val="00755D75"/>
    <w:rsid w:val="00755DF4"/>
    <w:rsid w:val="00755EA8"/>
    <w:rsid w:val="007561EC"/>
    <w:rsid w:val="0075693F"/>
    <w:rsid w:val="00756D91"/>
    <w:rsid w:val="00756E01"/>
    <w:rsid w:val="00756F95"/>
    <w:rsid w:val="00757044"/>
    <w:rsid w:val="00757334"/>
    <w:rsid w:val="00757350"/>
    <w:rsid w:val="007602DA"/>
    <w:rsid w:val="0076032C"/>
    <w:rsid w:val="007603A2"/>
    <w:rsid w:val="00760504"/>
    <w:rsid w:val="007607FC"/>
    <w:rsid w:val="0076085E"/>
    <w:rsid w:val="00760B3C"/>
    <w:rsid w:val="00760D40"/>
    <w:rsid w:val="00760D8E"/>
    <w:rsid w:val="00760DC7"/>
    <w:rsid w:val="00761735"/>
    <w:rsid w:val="00761740"/>
    <w:rsid w:val="00761758"/>
    <w:rsid w:val="00761BB7"/>
    <w:rsid w:val="0076239F"/>
    <w:rsid w:val="0076244A"/>
    <w:rsid w:val="00762482"/>
    <w:rsid w:val="00762570"/>
    <w:rsid w:val="00762618"/>
    <w:rsid w:val="00762710"/>
    <w:rsid w:val="0076276E"/>
    <w:rsid w:val="00762908"/>
    <w:rsid w:val="00762C33"/>
    <w:rsid w:val="007630B7"/>
    <w:rsid w:val="0076340C"/>
    <w:rsid w:val="007636AC"/>
    <w:rsid w:val="0076378A"/>
    <w:rsid w:val="007638A0"/>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3E7"/>
    <w:rsid w:val="0077453B"/>
    <w:rsid w:val="00774846"/>
    <w:rsid w:val="00774A99"/>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B9"/>
    <w:rsid w:val="007854F8"/>
    <w:rsid w:val="00785EDE"/>
    <w:rsid w:val="00785F2B"/>
    <w:rsid w:val="00785F3C"/>
    <w:rsid w:val="00787577"/>
    <w:rsid w:val="00787744"/>
    <w:rsid w:val="007879FF"/>
    <w:rsid w:val="00787A3F"/>
    <w:rsid w:val="00787AD4"/>
    <w:rsid w:val="00787B40"/>
    <w:rsid w:val="00790E5C"/>
    <w:rsid w:val="00791242"/>
    <w:rsid w:val="007912AB"/>
    <w:rsid w:val="00792342"/>
    <w:rsid w:val="007929EE"/>
    <w:rsid w:val="00792C9F"/>
    <w:rsid w:val="00793138"/>
    <w:rsid w:val="0079350D"/>
    <w:rsid w:val="00793965"/>
    <w:rsid w:val="00793998"/>
    <w:rsid w:val="007939B7"/>
    <w:rsid w:val="00794161"/>
    <w:rsid w:val="007941E4"/>
    <w:rsid w:val="0079422D"/>
    <w:rsid w:val="0079439A"/>
    <w:rsid w:val="00794680"/>
    <w:rsid w:val="00794AF8"/>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18"/>
    <w:rsid w:val="007B03D1"/>
    <w:rsid w:val="007B06E1"/>
    <w:rsid w:val="007B08BD"/>
    <w:rsid w:val="007B0AEC"/>
    <w:rsid w:val="007B0C60"/>
    <w:rsid w:val="007B0DDB"/>
    <w:rsid w:val="007B1153"/>
    <w:rsid w:val="007B122D"/>
    <w:rsid w:val="007B124C"/>
    <w:rsid w:val="007B134A"/>
    <w:rsid w:val="007B1643"/>
    <w:rsid w:val="007B1886"/>
    <w:rsid w:val="007B1B15"/>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404"/>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9D"/>
    <w:rsid w:val="007D133C"/>
    <w:rsid w:val="007D15A7"/>
    <w:rsid w:val="007D1660"/>
    <w:rsid w:val="007D1883"/>
    <w:rsid w:val="007D1A85"/>
    <w:rsid w:val="007D28AC"/>
    <w:rsid w:val="007D32CC"/>
    <w:rsid w:val="007D3A02"/>
    <w:rsid w:val="007D3CBB"/>
    <w:rsid w:val="007D3D4E"/>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17E"/>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AC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88E"/>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4E6"/>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4DFD"/>
    <w:rsid w:val="0080507E"/>
    <w:rsid w:val="0080556F"/>
    <w:rsid w:val="00805BE1"/>
    <w:rsid w:val="0080631D"/>
    <w:rsid w:val="00806886"/>
    <w:rsid w:val="00806E16"/>
    <w:rsid w:val="00806EBE"/>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84"/>
    <w:rsid w:val="00817194"/>
    <w:rsid w:val="00817603"/>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1EC"/>
    <w:rsid w:val="00830849"/>
    <w:rsid w:val="00830929"/>
    <w:rsid w:val="00830D78"/>
    <w:rsid w:val="00830E6E"/>
    <w:rsid w:val="00830FCD"/>
    <w:rsid w:val="00831371"/>
    <w:rsid w:val="00831590"/>
    <w:rsid w:val="008315D0"/>
    <w:rsid w:val="00831DAC"/>
    <w:rsid w:val="008320DD"/>
    <w:rsid w:val="00832171"/>
    <w:rsid w:val="0083231B"/>
    <w:rsid w:val="008325C2"/>
    <w:rsid w:val="00832700"/>
    <w:rsid w:val="00832982"/>
    <w:rsid w:val="008329A9"/>
    <w:rsid w:val="00832BE4"/>
    <w:rsid w:val="00832DA8"/>
    <w:rsid w:val="00832EF1"/>
    <w:rsid w:val="008330A6"/>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37EF4"/>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F75"/>
    <w:rsid w:val="0084447A"/>
    <w:rsid w:val="0084473C"/>
    <w:rsid w:val="00844A65"/>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8E5"/>
    <w:rsid w:val="00847ACB"/>
    <w:rsid w:val="00847D00"/>
    <w:rsid w:val="00847D25"/>
    <w:rsid w:val="00847E08"/>
    <w:rsid w:val="00847EEE"/>
    <w:rsid w:val="00850007"/>
    <w:rsid w:val="008503AD"/>
    <w:rsid w:val="008509E4"/>
    <w:rsid w:val="00850B30"/>
    <w:rsid w:val="00850C36"/>
    <w:rsid w:val="00851000"/>
    <w:rsid w:val="0085116B"/>
    <w:rsid w:val="0085135E"/>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E5B"/>
    <w:rsid w:val="00855F36"/>
    <w:rsid w:val="0085604B"/>
    <w:rsid w:val="00856057"/>
    <w:rsid w:val="008562C2"/>
    <w:rsid w:val="00856319"/>
    <w:rsid w:val="0085671C"/>
    <w:rsid w:val="00856825"/>
    <w:rsid w:val="00856826"/>
    <w:rsid w:val="008568C0"/>
    <w:rsid w:val="00856AA4"/>
    <w:rsid w:val="00856C9C"/>
    <w:rsid w:val="0085725A"/>
    <w:rsid w:val="00857711"/>
    <w:rsid w:val="00857A8F"/>
    <w:rsid w:val="00857AD2"/>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3E"/>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19"/>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0979"/>
    <w:rsid w:val="00881009"/>
    <w:rsid w:val="00882262"/>
    <w:rsid w:val="0088227B"/>
    <w:rsid w:val="0088240E"/>
    <w:rsid w:val="0088245B"/>
    <w:rsid w:val="008825B6"/>
    <w:rsid w:val="00882803"/>
    <w:rsid w:val="00882B58"/>
    <w:rsid w:val="00882C28"/>
    <w:rsid w:val="00884383"/>
    <w:rsid w:val="00885115"/>
    <w:rsid w:val="00885C77"/>
    <w:rsid w:val="00885F29"/>
    <w:rsid w:val="008874E0"/>
    <w:rsid w:val="00887637"/>
    <w:rsid w:val="00887801"/>
    <w:rsid w:val="00887F85"/>
    <w:rsid w:val="00890426"/>
    <w:rsid w:val="0089042B"/>
    <w:rsid w:val="00890671"/>
    <w:rsid w:val="00890814"/>
    <w:rsid w:val="008909C0"/>
    <w:rsid w:val="00890BA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61B"/>
    <w:rsid w:val="008A0AED"/>
    <w:rsid w:val="008A0CFA"/>
    <w:rsid w:val="008A0DAD"/>
    <w:rsid w:val="008A107B"/>
    <w:rsid w:val="008A154D"/>
    <w:rsid w:val="008A15C9"/>
    <w:rsid w:val="008A178F"/>
    <w:rsid w:val="008A1991"/>
    <w:rsid w:val="008A1A81"/>
    <w:rsid w:val="008A1A8A"/>
    <w:rsid w:val="008A1C8C"/>
    <w:rsid w:val="008A1F6B"/>
    <w:rsid w:val="008A2579"/>
    <w:rsid w:val="008A2A5A"/>
    <w:rsid w:val="008A2A82"/>
    <w:rsid w:val="008A2DF8"/>
    <w:rsid w:val="008A2E42"/>
    <w:rsid w:val="008A30BC"/>
    <w:rsid w:val="008A35BF"/>
    <w:rsid w:val="008A3667"/>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462"/>
    <w:rsid w:val="008A75C6"/>
    <w:rsid w:val="008A7684"/>
    <w:rsid w:val="008A7A3B"/>
    <w:rsid w:val="008A7F80"/>
    <w:rsid w:val="008B001C"/>
    <w:rsid w:val="008B0292"/>
    <w:rsid w:val="008B035A"/>
    <w:rsid w:val="008B135D"/>
    <w:rsid w:val="008B1A75"/>
    <w:rsid w:val="008B2056"/>
    <w:rsid w:val="008B20FD"/>
    <w:rsid w:val="008B2134"/>
    <w:rsid w:val="008B27C9"/>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220"/>
    <w:rsid w:val="008B740C"/>
    <w:rsid w:val="008B74C6"/>
    <w:rsid w:val="008B78D8"/>
    <w:rsid w:val="008B7B13"/>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0A5"/>
    <w:rsid w:val="008C449E"/>
    <w:rsid w:val="008C4557"/>
    <w:rsid w:val="008C465E"/>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74"/>
    <w:rsid w:val="008E1292"/>
    <w:rsid w:val="008E14A8"/>
    <w:rsid w:val="008E1E5F"/>
    <w:rsid w:val="008E1EC3"/>
    <w:rsid w:val="008E20C9"/>
    <w:rsid w:val="008E237E"/>
    <w:rsid w:val="008E245C"/>
    <w:rsid w:val="008E28BF"/>
    <w:rsid w:val="008E28FA"/>
    <w:rsid w:val="008E2D36"/>
    <w:rsid w:val="008E2EC9"/>
    <w:rsid w:val="008E30E5"/>
    <w:rsid w:val="008E33FC"/>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784"/>
    <w:rsid w:val="008E7920"/>
    <w:rsid w:val="008E7A78"/>
    <w:rsid w:val="008E7BF6"/>
    <w:rsid w:val="008E7C1A"/>
    <w:rsid w:val="008E7C41"/>
    <w:rsid w:val="008E7DF3"/>
    <w:rsid w:val="008F0D03"/>
    <w:rsid w:val="008F0DD4"/>
    <w:rsid w:val="008F11C5"/>
    <w:rsid w:val="008F17A9"/>
    <w:rsid w:val="008F1816"/>
    <w:rsid w:val="008F1830"/>
    <w:rsid w:val="008F197B"/>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8F7B90"/>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BAE"/>
    <w:rsid w:val="00906145"/>
    <w:rsid w:val="00906154"/>
    <w:rsid w:val="00906476"/>
    <w:rsid w:val="00906C2E"/>
    <w:rsid w:val="00906DA6"/>
    <w:rsid w:val="00906E84"/>
    <w:rsid w:val="00907069"/>
    <w:rsid w:val="00907119"/>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66"/>
    <w:rsid w:val="009122D6"/>
    <w:rsid w:val="00912D99"/>
    <w:rsid w:val="00912E16"/>
    <w:rsid w:val="0091334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CF3"/>
    <w:rsid w:val="00916E6B"/>
    <w:rsid w:val="00916F8D"/>
    <w:rsid w:val="00917178"/>
    <w:rsid w:val="0091754C"/>
    <w:rsid w:val="00917D02"/>
    <w:rsid w:val="0092029F"/>
    <w:rsid w:val="0092031D"/>
    <w:rsid w:val="00920671"/>
    <w:rsid w:val="00920AF7"/>
    <w:rsid w:val="00920D8F"/>
    <w:rsid w:val="00920E6C"/>
    <w:rsid w:val="00921784"/>
    <w:rsid w:val="009219EC"/>
    <w:rsid w:val="00921EE4"/>
    <w:rsid w:val="00922375"/>
    <w:rsid w:val="00922DEC"/>
    <w:rsid w:val="00922DF6"/>
    <w:rsid w:val="00923056"/>
    <w:rsid w:val="009234B5"/>
    <w:rsid w:val="00923570"/>
    <w:rsid w:val="00923BE1"/>
    <w:rsid w:val="00923CBE"/>
    <w:rsid w:val="00923CC4"/>
    <w:rsid w:val="00924435"/>
    <w:rsid w:val="00924509"/>
    <w:rsid w:val="009245E9"/>
    <w:rsid w:val="009249B9"/>
    <w:rsid w:val="00924B0D"/>
    <w:rsid w:val="00924C09"/>
    <w:rsid w:val="00924E70"/>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64C"/>
    <w:rsid w:val="00935718"/>
    <w:rsid w:val="0093576C"/>
    <w:rsid w:val="00935C81"/>
    <w:rsid w:val="009360E9"/>
    <w:rsid w:val="009362CD"/>
    <w:rsid w:val="00936420"/>
    <w:rsid w:val="009366EF"/>
    <w:rsid w:val="009368E9"/>
    <w:rsid w:val="00936AF8"/>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6A03"/>
    <w:rsid w:val="00947057"/>
    <w:rsid w:val="009472BC"/>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0D9"/>
    <w:rsid w:val="0095415E"/>
    <w:rsid w:val="009549D1"/>
    <w:rsid w:val="00954A91"/>
    <w:rsid w:val="00954CAA"/>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8CF"/>
    <w:rsid w:val="00974BE5"/>
    <w:rsid w:val="0097507C"/>
    <w:rsid w:val="00975115"/>
    <w:rsid w:val="00975E77"/>
    <w:rsid w:val="009761ED"/>
    <w:rsid w:val="00976885"/>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0A2"/>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26"/>
    <w:rsid w:val="00984078"/>
    <w:rsid w:val="0098420C"/>
    <w:rsid w:val="009849FC"/>
    <w:rsid w:val="00984ECB"/>
    <w:rsid w:val="00985480"/>
    <w:rsid w:val="009855B9"/>
    <w:rsid w:val="00985AB7"/>
    <w:rsid w:val="00986076"/>
    <w:rsid w:val="009862AE"/>
    <w:rsid w:val="009867F3"/>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118"/>
    <w:rsid w:val="009937DA"/>
    <w:rsid w:val="009938AB"/>
    <w:rsid w:val="00993D6B"/>
    <w:rsid w:val="0099455B"/>
    <w:rsid w:val="00994603"/>
    <w:rsid w:val="00994E86"/>
    <w:rsid w:val="009952CF"/>
    <w:rsid w:val="00995947"/>
    <w:rsid w:val="00995962"/>
    <w:rsid w:val="00995C13"/>
    <w:rsid w:val="00995FC4"/>
    <w:rsid w:val="0099620F"/>
    <w:rsid w:val="009968A4"/>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DD1"/>
    <w:rsid w:val="009A3261"/>
    <w:rsid w:val="009A3AC3"/>
    <w:rsid w:val="009A3C29"/>
    <w:rsid w:val="009A3D15"/>
    <w:rsid w:val="009A3D42"/>
    <w:rsid w:val="009A407A"/>
    <w:rsid w:val="009A41D4"/>
    <w:rsid w:val="009A461B"/>
    <w:rsid w:val="009A4652"/>
    <w:rsid w:val="009A48D3"/>
    <w:rsid w:val="009A4A3E"/>
    <w:rsid w:val="009A501A"/>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3D5"/>
    <w:rsid w:val="009B04C2"/>
    <w:rsid w:val="009B090E"/>
    <w:rsid w:val="009B0C1E"/>
    <w:rsid w:val="009B0D8A"/>
    <w:rsid w:val="009B0FDB"/>
    <w:rsid w:val="009B0FE8"/>
    <w:rsid w:val="009B118E"/>
    <w:rsid w:val="009B1D75"/>
    <w:rsid w:val="009B2407"/>
    <w:rsid w:val="009B2DAC"/>
    <w:rsid w:val="009B3442"/>
    <w:rsid w:val="009B3F1B"/>
    <w:rsid w:val="009B3F56"/>
    <w:rsid w:val="009B3F8E"/>
    <w:rsid w:val="009B4222"/>
    <w:rsid w:val="009B4231"/>
    <w:rsid w:val="009B45F3"/>
    <w:rsid w:val="009B48D7"/>
    <w:rsid w:val="009B4A86"/>
    <w:rsid w:val="009B4BDC"/>
    <w:rsid w:val="009B4D3E"/>
    <w:rsid w:val="009B4D6A"/>
    <w:rsid w:val="009B4D6B"/>
    <w:rsid w:val="009B5033"/>
    <w:rsid w:val="009B53D0"/>
    <w:rsid w:val="009B5704"/>
    <w:rsid w:val="009B5950"/>
    <w:rsid w:val="009B610D"/>
    <w:rsid w:val="009B6206"/>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69"/>
    <w:rsid w:val="009C3387"/>
    <w:rsid w:val="009C3DEF"/>
    <w:rsid w:val="009C3E13"/>
    <w:rsid w:val="009C4428"/>
    <w:rsid w:val="009C4543"/>
    <w:rsid w:val="009C49BB"/>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720"/>
    <w:rsid w:val="009D6B23"/>
    <w:rsid w:val="009D7253"/>
    <w:rsid w:val="009D7320"/>
    <w:rsid w:val="009D759A"/>
    <w:rsid w:val="009D78BF"/>
    <w:rsid w:val="009D7A8F"/>
    <w:rsid w:val="009D7BBB"/>
    <w:rsid w:val="009D7D3C"/>
    <w:rsid w:val="009D7E59"/>
    <w:rsid w:val="009E0304"/>
    <w:rsid w:val="009E0394"/>
    <w:rsid w:val="009E08C1"/>
    <w:rsid w:val="009E10D6"/>
    <w:rsid w:val="009E1366"/>
    <w:rsid w:val="009E13EB"/>
    <w:rsid w:val="009E1CDC"/>
    <w:rsid w:val="009E20AF"/>
    <w:rsid w:val="009E2F05"/>
    <w:rsid w:val="009E2F1B"/>
    <w:rsid w:val="009E3297"/>
    <w:rsid w:val="009E32A7"/>
    <w:rsid w:val="009E3645"/>
    <w:rsid w:val="009E36AA"/>
    <w:rsid w:val="009E36F6"/>
    <w:rsid w:val="009E389F"/>
    <w:rsid w:val="009E3C3B"/>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23"/>
    <w:rsid w:val="009F3CF2"/>
    <w:rsid w:val="009F4006"/>
    <w:rsid w:val="009F4558"/>
    <w:rsid w:val="009F459E"/>
    <w:rsid w:val="009F4795"/>
    <w:rsid w:val="009F4F00"/>
    <w:rsid w:val="009F518D"/>
    <w:rsid w:val="009F5194"/>
    <w:rsid w:val="009F51E6"/>
    <w:rsid w:val="009F5272"/>
    <w:rsid w:val="009F5767"/>
    <w:rsid w:val="009F5967"/>
    <w:rsid w:val="009F5D92"/>
    <w:rsid w:val="009F6364"/>
    <w:rsid w:val="009F6532"/>
    <w:rsid w:val="009F6587"/>
    <w:rsid w:val="009F68B4"/>
    <w:rsid w:val="009F6979"/>
    <w:rsid w:val="009F6FD2"/>
    <w:rsid w:val="009F71DE"/>
    <w:rsid w:val="009F7216"/>
    <w:rsid w:val="009F734F"/>
    <w:rsid w:val="009F75C1"/>
    <w:rsid w:val="009F773F"/>
    <w:rsid w:val="009F7D46"/>
    <w:rsid w:val="009F7D76"/>
    <w:rsid w:val="009F7E99"/>
    <w:rsid w:val="009F7F86"/>
    <w:rsid w:val="00A0018D"/>
    <w:rsid w:val="00A00350"/>
    <w:rsid w:val="00A0050A"/>
    <w:rsid w:val="00A00ABC"/>
    <w:rsid w:val="00A00E87"/>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2"/>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D1"/>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C6"/>
    <w:rsid w:val="00A20C69"/>
    <w:rsid w:val="00A20E10"/>
    <w:rsid w:val="00A21604"/>
    <w:rsid w:val="00A21C0F"/>
    <w:rsid w:val="00A21D78"/>
    <w:rsid w:val="00A21EC5"/>
    <w:rsid w:val="00A22159"/>
    <w:rsid w:val="00A222D9"/>
    <w:rsid w:val="00A224EC"/>
    <w:rsid w:val="00A22EAF"/>
    <w:rsid w:val="00A22FD1"/>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40"/>
    <w:rsid w:val="00A254B2"/>
    <w:rsid w:val="00A2560E"/>
    <w:rsid w:val="00A256FE"/>
    <w:rsid w:val="00A25B46"/>
    <w:rsid w:val="00A26200"/>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77A"/>
    <w:rsid w:val="00A334AE"/>
    <w:rsid w:val="00A334B6"/>
    <w:rsid w:val="00A3351E"/>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4071C"/>
    <w:rsid w:val="00A40BA7"/>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A8"/>
    <w:rsid w:val="00A434B6"/>
    <w:rsid w:val="00A4382C"/>
    <w:rsid w:val="00A43A19"/>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758"/>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BA4"/>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9A"/>
    <w:rsid w:val="00A54E16"/>
    <w:rsid w:val="00A55080"/>
    <w:rsid w:val="00A554ED"/>
    <w:rsid w:val="00A55849"/>
    <w:rsid w:val="00A55916"/>
    <w:rsid w:val="00A55B26"/>
    <w:rsid w:val="00A55D44"/>
    <w:rsid w:val="00A560B2"/>
    <w:rsid w:val="00A5623C"/>
    <w:rsid w:val="00A568F0"/>
    <w:rsid w:val="00A569FF"/>
    <w:rsid w:val="00A56C87"/>
    <w:rsid w:val="00A56CF0"/>
    <w:rsid w:val="00A57128"/>
    <w:rsid w:val="00A57624"/>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10"/>
    <w:rsid w:val="00A63158"/>
    <w:rsid w:val="00A6318C"/>
    <w:rsid w:val="00A635B4"/>
    <w:rsid w:val="00A63985"/>
    <w:rsid w:val="00A63B3A"/>
    <w:rsid w:val="00A63C90"/>
    <w:rsid w:val="00A63DD5"/>
    <w:rsid w:val="00A64469"/>
    <w:rsid w:val="00A64504"/>
    <w:rsid w:val="00A64655"/>
    <w:rsid w:val="00A647F3"/>
    <w:rsid w:val="00A6480F"/>
    <w:rsid w:val="00A64A41"/>
    <w:rsid w:val="00A64B50"/>
    <w:rsid w:val="00A64D6C"/>
    <w:rsid w:val="00A6512C"/>
    <w:rsid w:val="00A65134"/>
    <w:rsid w:val="00A65E28"/>
    <w:rsid w:val="00A65F84"/>
    <w:rsid w:val="00A660FC"/>
    <w:rsid w:val="00A6666C"/>
    <w:rsid w:val="00A66715"/>
    <w:rsid w:val="00A6687D"/>
    <w:rsid w:val="00A66A89"/>
    <w:rsid w:val="00A66ABB"/>
    <w:rsid w:val="00A701B8"/>
    <w:rsid w:val="00A7025A"/>
    <w:rsid w:val="00A702F7"/>
    <w:rsid w:val="00A70AEF"/>
    <w:rsid w:val="00A71191"/>
    <w:rsid w:val="00A713AA"/>
    <w:rsid w:val="00A71873"/>
    <w:rsid w:val="00A7196D"/>
    <w:rsid w:val="00A71A96"/>
    <w:rsid w:val="00A71CFD"/>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66E"/>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3996"/>
    <w:rsid w:val="00A940A7"/>
    <w:rsid w:val="00A947E5"/>
    <w:rsid w:val="00A958B6"/>
    <w:rsid w:val="00A95E00"/>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162"/>
    <w:rsid w:val="00AA485D"/>
    <w:rsid w:val="00AA4C25"/>
    <w:rsid w:val="00AA4E8E"/>
    <w:rsid w:val="00AA4F33"/>
    <w:rsid w:val="00AA50B4"/>
    <w:rsid w:val="00AA5130"/>
    <w:rsid w:val="00AA522A"/>
    <w:rsid w:val="00AA5919"/>
    <w:rsid w:val="00AA5AF7"/>
    <w:rsid w:val="00AA5C77"/>
    <w:rsid w:val="00AA6164"/>
    <w:rsid w:val="00AA694E"/>
    <w:rsid w:val="00AA6A0E"/>
    <w:rsid w:val="00AA6D6C"/>
    <w:rsid w:val="00AA7971"/>
    <w:rsid w:val="00AA7AE5"/>
    <w:rsid w:val="00AA7AE7"/>
    <w:rsid w:val="00AA7B65"/>
    <w:rsid w:val="00AB021A"/>
    <w:rsid w:val="00AB02D4"/>
    <w:rsid w:val="00AB0330"/>
    <w:rsid w:val="00AB0822"/>
    <w:rsid w:val="00AB09DC"/>
    <w:rsid w:val="00AB0B16"/>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0CC"/>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219A"/>
    <w:rsid w:val="00AC22CD"/>
    <w:rsid w:val="00AC2573"/>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1F8"/>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5E4B"/>
    <w:rsid w:val="00AE6047"/>
    <w:rsid w:val="00AE60BA"/>
    <w:rsid w:val="00AE631B"/>
    <w:rsid w:val="00AE6532"/>
    <w:rsid w:val="00AE65E3"/>
    <w:rsid w:val="00AE678F"/>
    <w:rsid w:val="00AE687D"/>
    <w:rsid w:val="00AE6A62"/>
    <w:rsid w:val="00AE6E2C"/>
    <w:rsid w:val="00AE6F6C"/>
    <w:rsid w:val="00AE6F93"/>
    <w:rsid w:val="00AE70F6"/>
    <w:rsid w:val="00AE7AB7"/>
    <w:rsid w:val="00AE7C40"/>
    <w:rsid w:val="00AE7CAC"/>
    <w:rsid w:val="00AF073C"/>
    <w:rsid w:val="00AF0820"/>
    <w:rsid w:val="00AF0841"/>
    <w:rsid w:val="00AF086F"/>
    <w:rsid w:val="00AF095C"/>
    <w:rsid w:val="00AF0F64"/>
    <w:rsid w:val="00AF11C7"/>
    <w:rsid w:val="00AF1284"/>
    <w:rsid w:val="00AF148A"/>
    <w:rsid w:val="00AF1748"/>
    <w:rsid w:val="00AF19DF"/>
    <w:rsid w:val="00AF1A12"/>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3A1"/>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175"/>
    <w:rsid w:val="00B0638A"/>
    <w:rsid w:val="00B06511"/>
    <w:rsid w:val="00B06656"/>
    <w:rsid w:val="00B06713"/>
    <w:rsid w:val="00B068D8"/>
    <w:rsid w:val="00B069E4"/>
    <w:rsid w:val="00B07642"/>
    <w:rsid w:val="00B076D1"/>
    <w:rsid w:val="00B100AE"/>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59"/>
    <w:rsid w:val="00B228CC"/>
    <w:rsid w:val="00B22D53"/>
    <w:rsid w:val="00B22F00"/>
    <w:rsid w:val="00B22F21"/>
    <w:rsid w:val="00B231E6"/>
    <w:rsid w:val="00B23224"/>
    <w:rsid w:val="00B23994"/>
    <w:rsid w:val="00B23ABF"/>
    <w:rsid w:val="00B23B25"/>
    <w:rsid w:val="00B23CE7"/>
    <w:rsid w:val="00B240CD"/>
    <w:rsid w:val="00B2412F"/>
    <w:rsid w:val="00B2439C"/>
    <w:rsid w:val="00B24D06"/>
    <w:rsid w:val="00B24E64"/>
    <w:rsid w:val="00B24EF4"/>
    <w:rsid w:val="00B24FD9"/>
    <w:rsid w:val="00B253EC"/>
    <w:rsid w:val="00B25435"/>
    <w:rsid w:val="00B25821"/>
    <w:rsid w:val="00B25825"/>
    <w:rsid w:val="00B258BB"/>
    <w:rsid w:val="00B25AA0"/>
    <w:rsid w:val="00B25AED"/>
    <w:rsid w:val="00B26CA8"/>
    <w:rsid w:val="00B26E0E"/>
    <w:rsid w:val="00B273C9"/>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CD4"/>
    <w:rsid w:val="00B40F26"/>
    <w:rsid w:val="00B41062"/>
    <w:rsid w:val="00B4157E"/>
    <w:rsid w:val="00B417F2"/>
    <w:rsid w:val="00B41CC3"/>
    <w:rsid w:val="00B41FCD"/>
    <w:rsid w:val="00B42053"/>
    <w:rsid w:val="00B420EB"/>
    <w:rsid w:val="00B423E0"/>
    <w:rsid w:val="00B425D1"/>
    <w:rsid w:val="00B42C52"/>
    <w:rsid w:val="00B43259"/>
    <w:rsid w:val="00B434B8"/>
    <w:rsid w:val="00B43533"/>
    <w:rsid w:val="00B43D13"/>
    <w:rsid w:val="00B43D79"/>
    <w:rsid w:val="00B43E87"/>
    <w:rsid w:val="00B4448A"/>
    <w:rsid w:val="00B4455E"/>
    <w:rsid w:val="00B44B7F"/>
    <w:rsid w:val="00B44D03"/>
    <w:rsid w:val="00B45084"/>
    <w:rsid w:val="00B45837"/>
    <w:rsid w:val="00B45A13"/>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E3A"/>
    <w:rsid w:val="00B51084"/>
    <w:rsid w:val="00B512AA"/>
    <w:rsid w:val="00B51453"/>
    <w:rsid w:val="00B51536"/>
    <w:rsid w:val="00B51570"/>
    <w:rsid w:val="00B51626"/>
    <w:rsid w:val="00B522D0"/>
    <w:rsid w:val="00B52388"/>
    <w:rsid w:val="00B52B15"/>
    <w:rsid w:val="00B52D36"/>
    <w:rsid w:val="00B5334A"/>
    <w:rsid w:val="00B53526"/>
    <w:rsid w:val="00B5358A"/>
    <w:rsid w:val="00B5360A"/>
    <w:rsid w:val="00B536F1"/>
    <w:rsid w:val="00B538F7"/>
    <w:rsid w:val="00B53CC1"/>
    <w:rsid w:val="00B53FB7"/>
    <w:rsid w:val="00B54018"/>
    <w:rsid w:val="00B546D5"/>
    <w:rsid w:val="00B547B2"/>
    <w:rsid w:val="00B549CD"/>
    <w:rsid w:val="00B54DC2"/>
    <w:rsid w:val="00B55994"/>
    <w:rsid w:val="00B55A01"/>
    <w:rsid w:val="00B55E3E"/>
    <w:rsid w:val="00B562A1"/>
    <w:rsid w:val="00B56607"/>
    <w:rsid w:val="00B56FAB"/>
    <w:rsid w:val="00B573E7"/>
    <w:rsid w:val="00B57415"/>
    <w:rsid w:val="00B576C0"/>
    <w:rsid w:val="00B57BBF"/>
    <w:rsid w:val="00B57E4D"/>
    <w:rsid w:val="00B6016D"/>
    <w:rsid w:val="00B6028F"/>
    <w:rsid w:val="00B60338"/>
    <w:rsid w:val="00B60781"/>
    <w:rsid w:val="00B607AD"/>
    <w:rsid w:val="00B608A4"/>
    <w:rsid w:val="00B6098C"/>
    <w:rsid w:val="00B60D98"/>
    <w:rsid w:val="00B61397"/>
    <w:rsid w:val="00B615D9"/>
    <w:rsid w:val="00B61610"/>
    <w:rsid w:val="00B61728"/>
    <w:rsid w:val="00B61B9C"/>
    <w:rsid w:val="00B61C8E"/>
    <w:rsid w:val="00B622BF"/>
    <w:rsid w:val="00B623BD"/>
    <w:rsid w:val="00B62531"/>
    <w:rsid w:val="00B62EB7"/>
    <w:rsid w:val="00B62EDF"/>
    <w:rsid w:val="00B63051"/>
    <w:rsid w:val="00B631D2"/>
    <w:rsid w:val="00B635F0"/>
    <w:rsid w:val="00B63704"/>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67E4C"/>
    <w:rsid w:val="00B702B9"/>
    <w:rsid w:val="00B704FF"/>
    <w:rsid w:val="00B70873"/>
    <w:rsid w:val="00B70E96"/>
    <w:rsid w:val="00B70F83"/>
    <w:rsid w:val="00B71198"/>
    <w:rsid w:val="00B71E30"/>
    <w:rsid w:val="00B71F6B"/>
    <w:rsid w:val="00B72C59"/>
    <w:rsid w:val="00B72C7C"/>
    <w:rsid w:val="00B72F71"/>
    <w:rsid w:val="00B72F79"/>
    <w:rsid w:val="00B736C3"/>
    <w:rsid w:val="00B736C4"/>
    <w:rsid w:val="00B738DF"/>
    <w:rsid w:val="00B73C08"/>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815"/>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216"/>
    <w:rsid w:val="00B87516"/>
    <w:rsid w:val="00B8776F"/>
    <w:rsid w:val="00B9028E"/>
    <w:rsid w:val="00B90517"/>
    <w:rsid w:val="00B90708"/>
    <w:rsid w:val="00B90930"/>
    <w:rsid w:val="00B90E19"/>
    <w:rsid w:val="00B90E79"/>
    <w:rsid w:val="00B90EE6"/>
    <w:rsid w:val="00B91D30"/>
    <w:rsid w:val="00B91EDE"/>
    <w:rsid w:val="00B924F7"/>
    <w:rsid w:val="00B926A9"/>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2D"/>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6D4"/>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9B2"/>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9B"/>
    <w:rsid w:val="00BE00CF"/>
    <w:rsid w:val="00BE08DF"/>
    <w:rsid w:val="00BE091D"/>
    <w:rsid w:val="00BE09FB"/>
    <w:rsid w:val="00BE0A60"/>
    <w:rsid w:val="00BE0B63"/>
    <w:rsid w:val="00BE0F46"/>
    <w:rsid w:val="00BE1014"/>
    <w:rsid w:val="00BE13B3"/>
    <w:rsid w:val="00BE1D2B"/>
    <w:rsid w:val="00BE2115"/>
    <w:rsid w:val="00BE23BA"/>
    <w:rsid w:val="00BE24B3"/>
    <w:rsid w:val="00BE2888"/>
    <w:rsid w:val="00BE2898"/>
    <w:rsid w:val="00BE2BC2"/>
    <w:rsid w:val="00BE2F36"/>
    <w:rsid w:val="00BE348F"/>
    <w:rsid w:val="00BE34D2"/>
    <w:rsid w:val="00BE3741"/>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1D5D"/>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19FE"/>
    <w:rsid w:val="00C02385"/>
    <w:rsid w:val="00C023C1"/>
    <w:rsid w:val="00C03024"/>
    <w:rsid w:val="00C03121"/>
    <w:rsid w:val="00C031AC"/>
    <w:rsid w:val="00C0378A"/>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30B"/>
    <w:rsid w:val="00C16759"/>
    <w:rsid w:val="00C16E83"/>
    <w:rsid w:val="00C16EF3"/>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47D2"/>
    <w:rsid w:val="00C24974"/>
    <w:rsid w:val="00C24A06"/>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B0B"/>
    <w:rsid w:val="00C37B58"/>
    <w:rsid w:val="00C37E97"/>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869"/>
    <w:rsid w:val="00C42C39"/>
    <w:rsid w:val="00C43639"/>
    <w:rsid w:val="00C438F5"/>
    <w:rsid w:val="00C43D29"/>
    <w:rsid w:val="00C43F19"/>
    <w:rsid w:val="00C4447B"/>
    <w:rsid w:val="00C446AA"/>
    <w:rsid w:val="00C44A4E"/>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0A8"/>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10B"/>
    <w:rsid w:val="00C615C4"/>
    <w:rsid w:val="00C61BCF"/>
    <w:rsid w:val="00C62027"/>
    <w:rsid w:val="00C62641"/>
    <w:rsid w:val="00C62AC8"/>
    <w:rsid w:val="00C62C48"/>
    <w:rsid w:val="00C63019"/>
    <w:rsid w:val="00C630DD"/>
    <w:rsid w:val="00C63174"/>
    <w:rsid w:val="00C63376"/>
    <w:rsid w:val="00C633CB"/>
    <w:rsid w:val="00C634C8"/>
    <w:rsid w:val="00C6381C"/>
    <w:rsid w:val="00C6399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215"/>
    <w:rsid w:val="00C7650C"/>
    <w:rsid w:val="00C76602"/>
    <w:rsid w:val="00C76A2D"/>
    <w:rsid w:val="00C76ADD"/>
    <w:rsid w:val="00C76AE1"/>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68"/>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70A"/>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296"/>
    <w:rsid w:val="00CA5298"/>
    <w:rsid w:val="00CA5361"/>
    <w:rsid w:val="00CA5903"/>
    <w:rsid w:val="00CA6050"/>
    <w:rsid w:val="00CA60C5"/>
    <w:rsid w:val="00CA61DE"/>
    <w:rsid w:val="00CA624D"/>
    <w:rsid w:val="00CA65DB"/>
    <w:rsid w:val="00CA68D6"/>
    <w:rsid w:val="00CA6AC1"/>
    <w:rsid w:val="00CA6AC4"/>
    <w:rsid w:val="00CA6F0C"/>
    <w:rsid w:val="00CA6F5E"/>
    <w:rsid w:val="00CA70B0"/>
    <w:rsid w:val="00CA7BE7"/>
    <w:rsid w:val="00CB033C"/>
    <w:rsid w:val="00CB0597"/>
    <w:rsid w:val="00CB06C3"/>
    <w:rsid w:val="00CB0A0A"/>
    <w:rsid w:val="00CB0ADF"/>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3EE9"/>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85E"/>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C9F"/>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A5B"/>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2EA"/>
    <w:rsid w:val="00CD2157"/>
    <w:rsid w:val="00CD24B6"/>
    <w:rsid w:val="00CD254E"/>
    <w:rsid w:val="00CD269D"/>
    <w:rsid w:val="00CD2716"/>
    <w:rsid w:val="00CD28ED"/>
    <w:rsid w:val="00CD2956"/>
    <w:rsid w:val="00CD2E74"/>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CEE"/>
    <w:rsid w:val="00CD4D14"/>
    <w:rsid w:val="00CD4D75"/>
    <w:rsid w:val="00CD5073"/>
    <w:rsid w:val="00CD542A"/>
    <w:rsid w:val="00CD54CD"/>
    <w:rsid w:val="00CD5775"/>
    <w:rsid w:val="00CD583B"/>
    <w:rsid w:val="00CD5AD2"/>
    <w:rsid w:val="00CD5C55"/>
    <w:rsid w:val="00CD639A"/>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30D"/>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753"/>
    <w:rsid w:val="00D0495F"/>
    <w:rsid w:val="00D04BA7"/>
    <w:rsid w:val="00D04CEF"/>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85B"/>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75F"/>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251B"/>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A0B"/>
    <w:rsid w:val="00D46B7C"/>
    <w:rsid w:val="00D4711E"/>
    <w:rsid w:val="00D47133"/>
    <w:rsid w:val="00D4719D"/>
    <w:rsid w:val="00D4728A"/>
    <w:rsid w:val="00D4786A"/>
    <w:rsid w:val="00D4788D"/>
    <w:rsid w:val="00D47B04"/>
    <w:rsid w:val="00D47DC6"/>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586"/>
    <w:rsid w:val="00D55720"/>
    <w:rsid w:val="00D55E6F"/>
    <w:rsid w:val="00D563D7"/>
    <w:rsid w:val="00D5696D"/>
    <w:rsid w:val="00D56E05"/>
    <w:rsid w:val="00D56E6F"/>
    <w:rsid w:val="00D57213"/>
    <w:rsid w:val="00D57517"/>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408"/>
    <w:rsid w:val="00D734FD"/>
    <w:rsid w:val="00D736CA"/>
    <w:rsid w:val="00D738D6"/>
    <w:rsid w:val="00D73A37"/>
    <w:rsid w:val="00D73D6A"/>
    <w:rsid w:val="00D74250"/>
    <w:rsid w:val="00D74479"/>
    <w:rsid w:val="00D74962"/>
    <w:rsid w:val="00D749A0"/>
    <w:rsid w:val="00D74A5B"/>
    <w:rsid w:val="00D74D5C"/>
    <w:rsid w:val="00D74E22"/>
    <w:rsid w:val="00D74F91"/>
    <w:rsid w:val="00D75362"/>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7F9"/>
    <w:rsid w:val="00D96C74"/>
    <w:rsid w:val="00D96CDC"/>
    <w:rsid w:val="00D96EAB"/>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38D5"/>
    <w:rsid w:val="00DB4395"/>
    <w:rsid w:val="00DB4BFF"/>
    <w:rsid w:val="00DB4CB6"/>
    <w:rsid w:val="00DB4D33"/>
    <w:rsid w:val="00DB52B6"/>
    <w:rsid w:val="00DB52E7"/>
    <w:rsid w:val="00DB59F1"/>
    <w:rsid w:val="00DB5CBD"/>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57F"/>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163"/>
    <w:rsid w:val="00DC6455"/>
    <w:rsid w:val="00DC6B2A"/>
    <w:rsid w:val="00DC7258"/>
    <w:rsid w:val="00DC7271"/>
    <w:rsid w:val="00DC757F"/>
    <w:rsid w:val="00DC765E"/>
    <w:rsid w:val="00DC76F9"/>
    <w:rsid w:val="00DC7999"/>
    <w:rsid w:val="00DC7DDD"/>
    <w:rsid w:val="00DD032A"/>
    <w:rsid w:val="00DD0693"/>
    <w:rsid w:val="00DD0A4E"/>
    <w:rsid w:val="00DD0A5B"/>
    <w:rsid w:val="00DD0E0F"/>
    <w:rsid w:val="00DD102C"/>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71"/>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30F"/>
    <w:rsid w:val="00DF43FB"/>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63"/>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DC7"/>
    <w:rsid w:val="00E12E00"/>
    <w:rsid w:val="00E12E31"/>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842"/>
    <w:rsid w:val="00E33BBB"/>
    <w:rsid w:val="00E33BE9"/>
    <w:rsid w:val="00E33CA8"/>
    <w:rsid w:val="00E341DC"/>
    <w:rsid w:val="00E34398"/>
    <w:rsid w:val="00E345E4"/>
    <w:rsid w:val="00E34898"/>
    <w:rsid w:val="00E34AF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0F88"/>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95A"/>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1F14"/>
    <w:rsid w:val="00E720F6"/>
    <w:rsid w:val="00E72C1C"/>
    <w:rsid w:val="00E7307A"/>
    <w:rsid w:val="00E73083"/>
    <w:rsid w:val="00E73400"/>
    <w:rsid w:val="00E7341E"/>
    <w:rsid w:val="00E734C0"/>
    <w:rsid w:val="00E734F6"/>
    <w:rsid w:val="00E735F2"/>
    <w:rsid w:val="00E73E49"/>
    <w:rsid w:val="00E7417A"/>
    <w:rsid w:val="00E742B8"/>
    <w:rsid w:val="00E74751"/>
    <w:rsid w:val="00E74ADF"/>
    <w:rsid w:val="00E75029"/>
    <w:rsid w:val="00E75205"/>
    <w:rsid w:val="00E7553F"/>
    <w:rsid w:val="00E75965"/>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84A"/>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A"/>
    <w:rsid w:val="00E8528E"/>
    <w:rsid w:val="00E85499"/>
    <w:rsid w:val="00E85FFC"/>
    <w:rsid w:val="00E86377"/>
    <w:rsid w:val="00E8641B"/>
    <w:rsid w:val="00E86E87"/>
    <w:rsid w:val="00E872A6"/>
    <w:rsid w:val="00E87875"/>
    <w:rsid w:val="00E87E4D"/>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0D5"/>
    <w:rsid w:val="00E9711D"/>
    <w:rsid w:val="00E9728E"/>
    <w:rsid w:val="00E975D7"/>
    <w:rsid w:val="00E97640"/>
    <w:rsid w:val="00E977AE"/>
    <w:rsid w:val="00E9793C"/>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A85"/>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9E6"/>
    <w:rsid w:val="00EC1A67"/>
    <w:rsid w:val="00EC1A97"/>
    <w:rsid w:val="00EC1B9A"/>
    <w:rsid w:val="00EC1C23"/>
    <w:rsid w:val="00EC1E27"/>
    <w:rsid w:val="00EC2096"/>
    <w:rsid w:val="00EC25FD"/>
    <w:rsid w:val="00EC2871"/>
    <w:rsid w:val="00EC2972"/>
    <w:rsid w:val="00EC2A60"/>
    <w:rsid w:val="00EC2A9B"/>
    <w:rsid w:val="00EC3099"/>
    <w:rsid w:val="00EC358B"/>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A38"/>
    <w:rsid w:val="00EC6AE1"/>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021"/>
    <w:rsid w:val="00ED619A"/>
    <w:rsid w:val="00ED686C"/>
    <w:rsid w:val="00ED6B78"/>
    <w:rsid w:val="00ED6D58"/>
    <w:rsid w:val="00ED6D94"/>
    <w:rsid w:val="00ED7194"/>
    <w:rsid w:val="00ED71F9"/>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5E"/>
    <w:rsid w:val="00EF7069"/>
    <w:rsid w:val="00EF71FD"/>
    <w:rsid w:val="00EF79C7"/>
    <w:rsid w:val="00EF7AB1"/>
    <w:rsid w:val="00EF7B91"/>
    <w:rsid w:val="00F005BF"/>
    <w:rsid w:val="00F00616"/>
    <w:rsid w:val="00F00622"/>
    <w:rsid w:val="00F007CB"/>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B43"/>
    <w:rsid w:val="00F041FF"/>
    <w:rsid w:val="00F044C8"/>
    <w:rsid w:val="00F0454E"/>
    <w:rsid w:val="00F04712"/>
    <w:rsid w:val="00F04A80"/>
    <w:rsid w:val="00F04B55"/>
    <w:rsid w:val="00F04E24"/>
    <w:rsid w:val="00F04EBC"/>
    <w:rsid w:val="00F05563"/>
    <w:rsid w:val="00F055FB"/>
    <w:rsid w:val="00F057DD"/>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6FD"/>
    <w:rsid w:val="00F12349"/>
    <w:rsid w:val="00F12481"/>
    <w:rsid w:val="00F124E0"/>
    <w:rsid w:val="00F12649"/>
    <w:rsid w:val="00F127F8"/>
    <w:rsid w:val="00F12905"/>
    <w:rsid w:val="00F129AB"/>
    <w:rsid w:val="00F12A49"/>
    <w:rsid w:val="00F12ACB"/>
    <w:rsid w:val="00F12D19"/>
    <w:rsid w:val="00F13133"/>
    <w:rsid w:val="00F132C1"/>
    <w:rsid w:val="00F13698"/>
    <w:rsid w:val="00F1391E"/>
    <w:rsid w:val="00F13AC7"/>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20A"/>
    <w:rsid w:val="00F244F7"/>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2"/>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5A3"/>
    <w:rsid w:val="00F36A7B"/>
    <w:rsid w:val="00F36B24"/>
    <w:rsid w:val="00F36BF1"/>
    <w:rsid w:val="00F371AF"/>
    <w:rsid w:val="00F37652"/>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522"/>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C68"/>
    <w:rsid w:val="00F45E08"/>
    <w:rsid w:val="00F45E79"/>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2A6"/>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823"/>
    <w:rsid w:val="00F611F5"/>
    <w:rsid w:val="00F61411"/>
    <w:rsid w:val="00F61520"/>
    <w:rsid w:val="00F61770"/>
    <w:rsid w:val="00F619AD"/>
    <w:rsid w:val="00F619D2"/>
    <w:rsid w:val="00F61C91"/>
    <w:rsid w:val="00F61F2B"/>
    <w:rsid w:val="00F61FA1"/>
    <w:rsid w:val="00F62028"/>
    <w:rsid w:val="00F62154"/>
    <w:rsid w:val="00F6221C"/>
    <w:rsid w:val="00F6225D"/>
    <w:rsid w:val="00F62519"/>
    <w:rsid w:val="00F62A70"/>
    <w:rsid w:val="00F634E0"/>
    <w:rsid w:val="00F63C93"/>
    <w:rsid w:val="00F63E53"/>
    <w:rsid w:val="00F63F10"/>
    <w:rsid w:val="00F63FCA"/>
    <w:rsid w:val="00F6412B"/>
    <w:rsid w:val="00F64380"/>
    <w:rsid w:val="00F6475F"/>
    <w:rsid w:val="00F6481B"/>
    <w:rsid w:val="00F648D0"/>
    <w:rsid w:val="00F64AE2"/>
    <w:rsid w:val="00F64B01"/>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2F"/>
    <w:rsid w:val="00F67275"/>
    <w:rsid w:val="00F67390"/>
    <w:rsid w:val="00F67409"/>
    <w:rsid w:val="00F67891"/>
    <w:rsid w:val="00F67B0B"/>
    <w:rsid w:val="00F67CC8"/>
    <w:rsid w:val="00F67D6B"/>
    <w:rsid w:val="00F67ECE"/>
    <w:rsid w:val="00F67F50"/>
    <w:rsid w:val="00F67F68"/>
    <w:rsid w:val="00F70102"/>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390"/>
    <w:rsid w:val="00F747EB"/>
    <w:rsid w:val="00F74923"/>
    <w:rsid w:val="00F74A97"/>
    <w:rsid w:val="00F74C76"/>
    <w:rsid w:val="00F74F36"/>
    <w:rsid w:val="00F75254"/>
    <w:rsid w:val="00F7525F"/>
    <w:rsid w:val="00F7589F"/>
    <w:rsid w:val="00F7591E"/>
    <w:rsid w:val="00F75BA1"/>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158"/>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E4F"/>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0C1"/>
    <w:rsid w:val="00FA2264"/>
    <w:rsid w:val="00FA248F"/>
    <w:rsid w:val="00FA266B"/>
    <w:rsid w:val="00FA2BD2"/>
    <w:rsid w:val="00FA2DC6"/>
    <w:rsid w:val="00FA2E59"/>
    <w:rsid w:val="00FA2F74"/>
    <w:rsid w:val="00FA35A8"/>
    <w:rsid w:val="00FA3961"/>
    <w:rsid w:val="00FA3A05"/>
    <w:rsid w:val="00FA3CA1"/>
    <w:rsid w:val="00FA3FBB"/>
    <w:rsid w:val="00FA3FF9"/>
    <w:rsid w:val="00FA40B1"/>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8D3"/>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A04"/>
    <w:rsid w:val="00FB7156"/>
    <w:rsid w:val="00FB7455"/>
    <w:rsid w:val="00FB7D53"/>
    <w:rsid w:val="00FB7E9A"/>
    <w:rsid w:val="00FB7F03"/>
    <w:rsid w:val="00FC05CD"/>
    <w:rsid w:val="00FC0707"/>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1C25"/>
    <w:rsid w:val="00FD2266"/>
    <w:rsid w:val="00FD22E8"/>
    <w:rsid w:val="00FD24AF"/>
    <w:rsid w:val="00FD25B9"/>
    <w:rsid w:val="00FD2D49"/>
    <w:rsid w:val="00FD2FF9"/>
    <w:rsid w:val="00FD38D2"/>
    <w:rsid w:val="00FD38DE"/>
    <w:rsid w:val="00FD3924"/>
    <w:rsid w:val="00FD3C9C"/>
    <w:rsid w:val="00FD40B5"/>
    <w:rsid w:val="00FD40FD"/>
    <w:rsid w:val="00FD42E0"/>
    <w:rsid w:val="00FD43DC"/>
    <w:rsid w:val="00FD43DF"/>
    <w:rsid w:val="00FD45CD"/>
    <w:rsid w:val="00FD48F8"/>
    <w:rsid w:val="00FD4E3F"/>
    <w:rsid w:val="00FD4E5E"/>
    <w:rsid w:val="00FD54E0"/>
    <w:rsid w:val="00FD59FB"/>
    <w:rsid w:val="00FD59FF"/>
    <w:rsid w:val="00FD5A18"/>
    <w:rsid w:val="00FD5DAA"/>
    <w:rsid w:val="00FD65BE"/>
    <w:rsid w:val="00FD688E"/>
    <w:rsid w:val="00FD6FB9"/>
    <w:rsid w:val="00FD72D8"/>
    <w:rsid w:val="00FD72E6"/>
    <w:rsid w:val="00FD7354"/>
    <w:rsid w:val="00FD7424"/>
    <w:rsid w:val="00FD75D1"/>
    <w:rsid w:val="00FD7868"/>
    <w:rsid w:val="00FD7A9E"/>
    <w:rsid w:val="00FD7D48"/>
    <w:rsid w:val="00FE01AD"/>
    <w:rsid w:val="00FE04CB"/>
    <w:rsid w:val="00FE04F2"/>
    <w:rsid w:val="00FE0713"/>
    <w:rsid w:val="00FE0904"/>
    <w:rsid w:val="00FE090E"/>
    <w:rsid w:val="00FE0A58"/>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7F8"/>
    <w:rsid w:val="00FF3DAC"/>
    <w:rsid w:val="00FF4184"/>
    <w:rsid w:val="00FF41CE"/>
    <w:rsid w:val="00FF4203"/>
    <w:rsid w:val="00FF42FE"/>
    <w:rsid w:val="00FF456B"/>
    <w:rsid w:val="00FF45D9"/>
    <w:rsid w:val="00FF4BEC"/>
    <w:rsid w:val="00FF64C1"/>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8E127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1"/>
      </w:numPr>
      <w:tabs>
        <w:tab w:val="clear" w:pos="192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1">
    <w:name w:val="B1 (文字)"/>
    <w:qFormat/>
    <w:rsid w:val="0021184A"/>
  </w:style>
  <w:style w:type="character" w:customStyle="1" w:styleId="0MaintextChar">
    <w:name w:val="0 Main text Char"/>
    <w:link w:val="0Maintext"/>
    <w:qFormat/>
    <w:locked/>
    <w:rsid w:val="0021184A"/>
    <w:rPr>
      <w:lang w:eastAsia="en-US"/>
    </w:rPr>
  </w:style>
  <w:style w:type="paragraph" w:customStyle="1" w:styleId="0Maintext">
    <w:name w:val="0 Main text"/>
    <w:basedOn w:val="Normal"/>
    <w:link w:val="0MaintextChar"/>
    <w:qFormat/>
    <w:rsid w:val="0021184A"/>
    <w:pPr>
      <w:overflowPunct/>
      <w:autoSpaceDE/>
      <w:autoSpaceDN/>
      <w:adjustRightInd/>
      <w:spacing w:after="0"/>
      <w:jc w:val="both"/>
      <w:textAlignment w:val="auto"/>
    </w:pPr>
    <w:rPr>
      <w:rFonts w:eastAsia="Batang"/>
      <w:lang w:val="sv-SE" w:eastAsia="en-US"/>
    </w:rPr>
  </w:style>
  <w:style w:type="paragraph" w:customStyle="1" w:styleId="Observation">
    <w:name w:val="Observation"/>
    <w:basedOn w:val="Normal"/>
    <w:qFormat/>
    <w:rsid w:val="00205492"/>
    <w:pPr>
      <w:numPr>
        <w:numId w:val="2"/>
      </w:numPr>
      <w:tabs>
        <w:tab w:val="left" w:pos="1701"/>
        <w:tab w:val="num" w:pos="3554"/>
      </w:tabs>
      <w:overflowPunct/>
      <w:autoSpaceDE/>
      <w:autoSpaceDN/>
      <w:adjustRightInd/>
      <w:spacing w:after="120"/>
      <w:ind w:left="1701" w:hanging="1701"/>
      <w:jc w:val="both"/>
    </w:pPr>
    <w:rPr>
      <w:rFonts w:ascii="Arial" w:eastAsiaTheme="minorEastAsia" w:hAnsi="Arial" w:cs="Calibri"/>
      <w:b/>
      <w:bCs/>
      <w:sz w:val="22"/>
      <w:szCs w:val="22"/>
      <w:lang w:eastAsia="zh-CN"/>
    </w:rPr>
  </w:style>
  <w:style w:type="character" w:customStyle="1" w:styleId="B3Car">
    <w:name w:val="B3 Car"/>
    <w:rsid w:val="000E58A6"/>
    <w:rPr>
      <w:rFonts w:ascii="Times New Roman" w:hAnsi="Times New Roman"/>
      <w:lang w:val="en-GB" w:eastAsia="en-US"/>
    </w:rPr>
  </w:style>
  <w:style w:type="paragraph" w:customStyle="1" w:styleId="Proposal">
    <w:name w:val="Proposal"/>
    <w:basedOn w:val="BodyText"/>
    <w:qFormat/>
    <w:rsid w:val="00012960"/>
    <w:pPr>
      <w:numPr>
        <w:numId w:val="4"/>
      </w:numPr>
      <w:tabs>
        <w:tab w:val="left" w:pos="1701"/>
        <w:tab w:val="num" w:pos="2834"/>
      </w:tabs>
      <w:overflowPunct/>
      <w:autoSpaceDE/>
      <w:autoSpaceDN/>
      <w:adjustRightInd/>
      <w:ind w:left="1701" w:hanging="1701"/>
      <w:jc w:val="both"/>
    </w:pPr>
    <w:rPr>
      <w:rFonts w:ascii="Arial" w:eastAsiaTheme="minorEastAsia" w:hAnsi="Arial" w:cs="Calibri"/>
      <w:b/>
      <w:bCs/>
      <w:sz w:val="22"/>
      <w:szCs w:val="22"/>
      <w:lang w:eastAsia="zh-CN"/>
    </w:rPr>
  </w:style>
  <w:style w:type="character" w:customStyle="1" w:styleId="Heading1Char1">
    <w:name w:val="Heading 1 Char1"/>
    <w:locked/>
    <w:rsid w:val="00EF705E"/>
    <w:rPr>
      <w:rFonts w:ascii="Arial" w:hAnsi="Arial"/>
      <w:b/>
      <w:sz w:val="24"/>
      <w:lang w:val="en-GB" w:eastAsia="en-US"/>
    </w:rPr>
  </w:style>
  <w:style w:type="paragraph" w:customStyle="1" w:styleId="3GPPHeader">
    <w:name w:val="3GPP_Header"/>
    <w:basedOn w:val="BodyText"/>
    <w:rsid w:val="0044007B"/>
    <w:pPr>
      <w:tabs>
        <w:tab w:val="left" w:pos="1701"/>
        <w:tab w:val="right" w:pos="9639"/>
      </w:tabs>
      <w:spacing w:after="240"/>
      <w:jc w:val="both"/>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2699332">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2957788">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4283771">
      <w:bodyDiv w:val="1"/>
      <w:marLeft w:val="0"/>
      <w:marRight w:val="0"/>
      <w:marTop w:val="0"/>
      <w:marBottom w:val="0"/>
      <w:divBdr>
        <w:top w:val="none" w:sz="0" w:space="0" w:color="auto"/>
        <w:left w:val="none" w:sz="0" w:space="0" w:color="auto"/>
        <w:bottom w:val="none" w:sz="0" w:space="0" w:color="auto"/>
        <w:right w:val="none" w:sz="0" w:space="0" w:color="auto"/>
      </w:divBdr>
      <w:divsChild>
        <w:div w:id="1923368951">
          <w:marLeft w:val="0"/>
          <w:marRight w:val="0"/>
          <w:marTop w:val="0"/>
          <w:marBottom w:val="0"/>
          <w:divBdr>
            <w:top w:val="none" w:sz="0" w:space="0" w:color="auto"/>
            <w:left w:val="none" w:sz="0" w:space="0" w:color="auto"/>
            <w:bottom w:val="none" w:sz="0" w:space="0" w:color="auto"/>
            <w:right w:val="none" w:sz="0" w:space="0" w:color="auto"/>
          </w:divBdr>
          <w:divsChild>
            <w:div w:id="1504279844">
              <w:marLeft w:val="0"/>
              <w:marRight w:val="0"/>
              <w:marTop w:val="0"/>
              <w:marBottom w:val="0"/>
              <w:divBdr>
                <w:top w:val="none" w:sz="0" w:space="0" w:color="auto"/>
                <w:left w:val="none" w:sz="0" w:space="0" w:color="auto"/>
                <w:bottom w:val="none" w:sz="0" w:space="0" w:color="auto"/>
                <w:right w:val="none" w:sz="0" w:space="0" w:color="auto"/>
              </w:divBdr>
              <w:divsChild>
                <w:div w:id="289241492">
                  <w:marLeft w:val="0"/>
                  <w:marRight w:val="0"/>
                  <w:marTop w:val="0"/>
                  <w:marBottom w:val="0"/>
                  <w:divBdr>
                    <w:top w:val="none" w:sz="0" w:space="0" w:color="auto"/>
                    <w:left w:val="none" w:sz="0" w:space="0" w:color="auto"/>
                    <w:bottom w:val="none" w:sz="0" w:space="0" w:color="auto"/>
                    <w:right w:val="none" w:sz="0" w:space="0" w:color="auto"/>
                  </w:divBdr>
                  <w:divsChild>
                    <w:div w:id="369259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89088550">
      <w:bodyDiv w:val="1"/>
      <w:marLeft w:val="0"/>
      <w:marRight w:val="0"/>
      <w:marTop w:val="0"/>
      <w:marBottom w:val="0"/>
      <w:divBdr>
        <w:top w:val="none" w:sz="0" w:space="0" w:color="auto"/>
        <w:left w:val="none" w:sz="0" w:space="0" w:color="auto"/>
        <w:bottom w:val="none" w:sz="0" w:space="0" w:color="auto"/>
        <w:right w:val="none" w:sz="0" w:space="0" w:color="auto"/>
      </w:divBdr>
      <w:divsChild>
        <w:div w:id="1679192068">
          <w:marLeft w:val="0"/>
          <w:marRight w:val="0"/>
          <w:marTop w:val="0"/>
          <w:marBottom w:val="0"/>
          <w:divBdr>
            <w:top w:val="none" w:sz="0" w:space="0" w:color="auto"/>
            <w:left w:val="none" w:sz="0" w:space="0" w:color="auto"/>
            <w:bottom w:val="none" w:sz="0" w:space="0" w:color="auto"/>
            <w:right w:val="none" w:sz="0" w:space="0" w:color="auto"/>
          </w:divBdr>
          <w:divsChild>
            <w:div w:id="666521211">
              <w:marLeft w:val="0"/>
              <w:marRight w:val="0"/>
              <w:marTop w:val="0"/>
              <w:marBottom w:val="0"/>
              <w:divBdr>
                <w:top w:val="none" w:sz="0" w:space="0" w:color="auto"/>
                <w:left w:val="none" w:sz="0" w:space="0" w:color="auto"/>
                <w:bottom w:val="none" w:sz="0" w:space="0" w:color="auto"/>
                <w:right w:val="none" w:sz="0" w:space="0" w:color="auto"/>
              </w:divBdr>
              <w:divsChild>
                <w:div w:id="2000496157">
                  <w:marLeft w:val="0"/>
                  <w:marRight w:val="0"/>
                  <w:marTop w:val="0"/>
                  <w:marBottom w:val="0"/>
                  <w:divBdr>
                    <w:top w:val="none" w:sz="0" w:space="0" w:color="auto"/>
                    <w:left w:val="none" w:sz="0" w:space="0" w:color="auto"/>
                    <w:bottom w:val="none" w:sz="0" w:space="0" w:color="auto"/>
                    <w:right w:val="none" w:sz="0" w:space="0" w:color="auto"/>
                  </w:divBdr>
                  <w:divsChild>
                    <w:div w:id="90926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E306F2F-85A8-4076-BB7B-DD1F6BD4AD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3119</Words>
  <Characters>17781</Characters>
  <Application>Microsoft Office Word</Application>
  <DocSecurity>0</DocSecurity>
  <Lines>148</Lines>
  <Paragraphs>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Ericsson(Min)</cp:lastModifiedBy>
  <cp:revision>2</cp:revision>
  <cp:lastPrinted>2017-05-08T10:55:00Z</cp:lastPrinted>
  <dcterms:created xsi:type="dcterms:W3CDTF">2023-09-28T15:26:00Z</dcterms:created>
  <dcterms:modified xsi:type="dcterms:W3CDTF">2023-09-28T15:26:00Z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